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9022" w14:textId="035A6D06" w:rsidR="00FA5592" w:rsidRPr="00C16F37" w:rsidRDefault="00FA5592" w:rsidP="00FA5592">
      <w:pPr>
        <w:pStyle w:val="Heading1"/>
        <w:spacing w:before="101"/>
        <w:ind w:right="536"/>
      </w:pPr>
      <w:r w:rsidRPr="00C16F37">
        <w:t>ANEXA</w:t>
      </w:r>
      <w:r w:rsidRPr="00C16F37">
        <w:rPr>
          <w:spacing w:val="-2"/>
        </w:rPr>
        <w:t xml:space="preserve"> </w:t>
      </w:r>
      <w:r w:rsidR="008C63E9">
        <w:t>6</w:t>
      </w:r>
    </w:p>
    <w:p w14:paraId="1F061BC1" w14:textId="77777777" w:rsidR="00FA5592" w:rsidRDefault="00FA5592" w:rsidP="00FA5592">
      <w:pPr>
        <w:pStyle w:val="BodyText"/>
        <w:spacing w:before="11"/>
        <w:rPr>
          <w:b/>
          <w:sz w:val="18"/>
        </w:rPr>
      </w:pPr>
    </w:p>
    <w:p w14:paraId="486385D2" w14:textId="77777777" w:rsidR="00FA5592" w:rsidRDefault="003D4C82" w:rsidP="00FA5592">
      <w:pPr>
        <w:pStyle w:val="BodyText"/>
        <w:spacing w:before="208"/>
        <w:ind w:left="724"/>
        <w:jc w:val="center"/>
        <w:rPr>
          <w:rFonts w:ascii="Arial" w:hAnsi="Arial" w:cs="Arial"/>
          <w:b/>
          <w:bCs/>
          <w:sz w:val="28"/>
          <w:szCs w:val="24"/>
        </w:rPr>
      </w:pPr>
      <w:r w:rsidRPr="003D4C82">
        <w:rPr>
          <w:rFonts w:ascii="Arial" w:hAnsi="Arial" w:cs="Arial"/>
          <w:b/>
          <w:bCs/>
          <w:sz w:val="28"/>
          <w:szCs w:val="24"/>
        </w:rPr>
        <w:t>Grila de evaluare tehnico-financiară</w:t>
      </w:r>
    </w:p>
    <w:p w14:paraId="2D119771" w14:textId="77777777" w:rsidR="003D4C82" w:rsidRPr="003D4C82" w:rsidRDefault="003D4C82" w:rsidP="00FA5592">
      <w:pPr>
        <w:pStyle w:val="BodyText"/>
        <w:spacing w:before="208"/>
        <w:ind w:left="724"/>
        <w:jc w:val="center"/>
        <w:rPr>
          <w:b/>
          <w:sz w:val="24"/>
        </w:rPr>
      </w:pPr>
    </w:p>
    <w:p w14:paraId="16EB8ED6" w14:textId="77777777" w:rsidR="00FA5592" w:rsidRDefault="00FA5592" w:rsidP="00FA5592">
      <w:pPr>
        <w:pStyle w:val="BodyText"/>
        <w:spacing w:before="208"/>
        <w:ind w:left="724"/>
      </w:pPr>
      <w:r>
        <w:t>Nume</w:t>
      </w:r>
      <w:r>
        <w:rPr>
          <w:spacing w:val="-17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prenume</w:t>
      </w:r>
      <w:r>
        <w:rPr>
          <w:spacing w:val="-15"/>
        </w:rPr>
        <w:t xml:space="preserve"> </w:t>
      </w:r>
      <w:r>
        <w:t>aplicant:</w:t>
      </w:r>
      <w:r>
        <w:rPr>
          <w:spacing w:val="-14"/>
        </w:rPr>
        <w:t xml:space="preserve"> </w:t>
      </w:r>
      <w:r>
        <w:t>...........................................................................</w:t>
      </w:r>
    </w:p>
    <w:p w14:paraId="65D377D7" w14:textId="77777777" w:rsidR="00FA5592" w:rsidRDefault="00FA5592" w:rsidP="00FA5592">
      <w:pPr>
        <w:pStyle w:val="BodyText"/>
        <w:spacing w:before="1" w:after="1"/>
        <w:rPr>
          <w:sz w:val="13"/>
        </w:rPr>
      </w:pPr>
    </w:p>
    <w:tbl>
      <w:tblPr>
        <w:tblW w:w="995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748"/>
        <w:gridCol w:w="3083"/>
        <w:gridCol w:w="1417"/>
        <w:gridCol w:w="1276"/>
        <w:gridCol w:w="3404"/>
      </w:tblGrid>
      <w:tr w:rsidR="00FA5592" w:rsidRPr="002937B6" w14:paraId="07EF7C00" w14:textId="77777777" w:rsidTr="005E6F02">
        <w:trPr>
          <w:trHeight w:val="465"/>
        </w:trPr>
        <w:tc>
          <w:tcPr>
            <w:tcW w:w="773" w:type="dxa"/>
            <w:gridSpan w:val="2"/>
          </w:tcPr>
          <w:p w14:paraId="7CA9539C" w14:textId="77777777" w:rsidR="00FA5592" w:rsidRPr="002937B6" w:rsidRDefault="00FA5592" w:rsidP="00FE2A55">
            <w:pPr>
              <w:pStyle w:val="TableParagraph"/>
              <w:spacing w:before="13"/>
              <w:ind w:left="115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083" w:type="dxa"/>
          </w:tcPr>
          <w:p w14:paraId="06F98614" w14:textId="77777777" w:rsidR="00FA5592" w:rsidRPr="002937B6" w:rsidRDefault="00FA5592" w:rsidP="00FE2A55">
            <w:pPr>
              <w:pStyle w:val="TableParagraph"/>
              <w:spacing w:before="13"/>
              <w:ind w:left="832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CRITERII</w:t>
            </w:r>
          </w:p>
        </w:tc>
        <w:tc>
          <w:tcPr>
            <w:tcW w:w="1417" w:type="dxa"/>
          </w:tcPr>
          <w:p w14:paraId="2D99713A" w14:textId="77777777" w:rsidR="00FA5592" w:rsidRPr="002937B6" w:rsidRDefault="00FA5592" w:rsidP="00FE2A55">
            <w:pPr>
              <w:pStyle w:val="TableParagraph"/>
              <w:spacing w:before="12" w:line="220" w:lineRule="auto"/>
              <w:ind w:left="114" w:right="134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  <w:spacing w:val="-1"/>
              </w:rPr>
              <w:t>PUNCTAJ</w:t>
            </w:r>
            <w:r w:rsidRPr="002937B6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MAXIM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14:paraId="72998E3E" w14:textId="77777777" w:rsidR="00FA5592" w:rsidRPr="002937B6" w:rsidRDefault="00FA5592" w:rsidP="00FE2A55">
            <w:pPr>
              <w:pStyle w:val="TableParagraph"/>
              <w:spacing w:before="12" w:line="220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PUNCTAJ</w:t>
            </w:r>
            <w:r w:rsidRPr="002937B6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  <w:w w:val="95"/>
              </w:rPr>
              <w:t>ACORDAT</w:t>
            </w:r>
          </w:p>
        </w:tc>
        <w:tc>
          <w:tcPr>
            <w:tcW w:w="3404" w:type="dxa"/>
          </w:tcPr>
          <w:p w14:paraId="07F2C801" w14:textId="77777777" w:rsidR="00FA5592" w:rsidRPr="002937B6" w:rsidRDefault="00FA5592" w:rsidP="00FE2A55">
            <w:pPr>
              <w:pStyle w:val="TableParagraph"/>
              <w:spacing w:before="12" w:line="220" w:lineRule="auto"/>
              <w:ind w:left="111" w:right="833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MODALITATE</w:t>
            </w:r>
            <w:r w:rsidRPr="002937B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DE</w:t>
            </w:r>
            <w:r w:rsidRPr="002937B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ACORDARE</w:t>
            </w:r>
            <w:r w:rsidRPr="002937B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</w:t>
            </w:r>
            <w:r w:rsidRPr="002937B6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PUNCTAJULUI</w:t>
            </w:r>
          </w:p>
        </w:tc>
      </w:tr>
      <w:tr w:rsidR="00FA5592" w:rsidRPr="002937B6" w14:paraId="5415DA31" w14:textId="77777777" w:rsidTr="005E6F02">
        <w:trPr>
          <w:trHeight w:val="772"/>
        </w:trPr>
        <w:tc>
          <w:tcPr>
            <w:tcW w:w="773" w:type="dxa"/>
            <w:gridSpan w:val="2"/>
          </w:tcPr>
          <w:p w14:paraId="0974B0DE" w14:textId="77777777" w:rsidR="00FA5592" w:rsidRPr="002937B6" w:rsidRDefault="00FA5592" w:rsidP="00FE2A55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3" w:type="dxa"/>
          </w:tcPr>
          <w:p w14:paraId="5CB1F636" w14:textId="77777777" w:rsidR="00FA5592" w:rsidRPr="002937B6" w:rsidRDefault="00FA5592" w:rsidP="00FE2A55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INFORMAȚII</w:t>
            </w:r>
            <w:r w:rsidRPr="002937B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GENERALE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23F4CFC" w14:textId="77777777" w:rsidR="00FA5592" w:rsidRPr="002937B6" w:rsidRDefault="00FA5592" w:rsidP="00FE2A55">
            <w:pPr>
              <w:pStyle w:val="TableParagraph"/>
              <w:spacing w:line="250" w:lineRule="exact"/>
              <w:ind w:left="6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93172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616AAA58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A5592" w:rsidRPr="002937B6" w14:paraId="6559F2CA" w14:textId="77777777" w:rsidTr="005E6F02">
        <w:trPr>
          <w:trHeight w:val="1261"/>
        </w:trPr>
        <w:tc>
          <w:tcPr>
            <w:tcW w:w="773" w:type="dxa"/>
            <w:gridSpan w:val="2"/>
          </w:tcPr>
          <w:p w14:paraId="65607D0A" w14:textId="77777777" w:rsidR="00FA5592" w:rsidRPr="002937B6" w:rsidRDefault="00FA5592" w:rsidP="00FE2A55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83" w:type="dxa"/>
          </w:tcPr>
          <w:p w14:paraId="41A9D069" w14:textId="31E524CA" w:rsidR="00FA5592" w:rsidRPr="002937B6" w:rsidRDefault="00FA5592" w:rsidP="00FE2A55">
            <w:pPr>
              <w:pStyle w:val="TableParagraph"/>
              <w:spacing w:line="259" w:lineRule="auto"/>
              <w:ind w:left="4" w:right="1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Codul CAEN al activității pentru care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5F40B4"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2937B6" w:rsidRPr="002937B6">
              <w:rPr>
                <w:rFonts w:ascii="Times New Roman" w:hAnsi="Times New Roman" w:cs="Times New Roman"/>
                <w:spacing w:val="-64"/>
              </w:rPr>
              <w:t xml:space="preserve">     </w:t>
            </w:r>
            <w:r w:rsidRPr="002937B6">
              <w:rPr>
                <w:rFonts w:ascii="Times New Roman" w:hAnsi="Times New Roman" w:cs="Times New Roman"/>
              </w:rPr>
              <w:t>solicită finanțare se încadrează într-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unul dintre sectoarele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eligibile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Strategice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AAD1593" w14:textId="77777777" w:rsidR="00FA5592" w:rsidRPr="002937B6" w:rsidRDefault="00FA5592" w:rsidP="00FE2A55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828A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999D5AE" w14:textId="77777777" w:rsidR="00FA5592" w:rsidRPr="002937B6" w:rsidRDefault="00FA5592" w:rsidP="00FE2A55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</w:p>
          <w:p w14:paraId="3DA73D1E" w14:textId="77777777" w:rsidR="005F40B4" w:rsidRPr="002937B6" w:rsidRDefault="005F40B4" w:rsidP="00FE2A55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</w:rPr>
            </w:pPr>
          </w:p>
          <w:p w14:paraId="53E0779F" w14:textId="77777777" w:rsidR="00FA5592" w:rsidRPr="002937B6" w:rsidRDefault="00FA5592" w:rsidP="00FE2A55">
            <w:pPr>
              <w:pStyle w:val="TableParagraph"/>
              <w:spacing w:before="179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3,00p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DA</w:t>
            </w:r>
          </w:p>
        </w:tc>
      </w:tr>
      <w:tr w:rsidR="00FA5592" w:rsidRPr="002937B6" w14:paraId="7CBC11C7" w14:textId="77777777" w:rsidTr="005E6F02">
        <w:trPr>
          <w:trHeight w:val="1538"/>
        </w:trPr>
        <w:tc>
          <w:tcPr>
            <w:tcW w:w="773" w:type="dxa"/>
            <w:gridSpan w:val="2"/>
          </w:tcPr>
          <w:p w14:paraId="46C41C07" w14:textId="77777777" w:rsidR="00FA5592" w:rsidRPr="002937B6" w:rsidRDefault="00FA5592" w:rsidP="00FE2A55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83" w:type="dxa"/>
          </w:tcPr>
          <w:p w14:paraId="6C7420EA" w14:textId="77777777" w:rsidR="00FA5592" w:rsidRPr="002937B6" w:rsidRDefault="00FA5592" w:rsidP="005F40B4">
            <w:pPr>
              <w:pStyle w:val="TableParagraph"/>
              <w:spacing w:line="259" w:lineRule="auto"/>
              <w:ind w:left="4" w:right="452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Solicitantul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subvenției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absolvit</w:t>
            </w:r>
            <w:r w:rsidR="005F40B4" w:rsidRPr="002937B6">
              <w:rPr>
                <w:rFonts w:ascii="Times New Roman" w:hAnsi="Times New Roman" w:cs="Times New Roman"/>
              </w:rPr>
              <w:t xml:space="preserve"> 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programul de pregătire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antreprenorială din cadrul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 xml:space="preserve">proiectului 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E1FB22F" w14:textId="77777777" w:rsidR="00FA5592" w:rsidRPr="002937B6" w:rsidRDefault="00FA5592" w:rsidP="00FE2A55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949B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6168EED9" w14:textId="77777777" w:rsidR="00FA5592" w:rsidRPr="002937B6" w:rsidRDefault="00FA5592" w:rsidP="00FE2A55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</w:p>
          <w:p w14:paraId="119FF44B" w14:textId="77777777" w:rsidR="005F40B4" w:rsidRPr="002937B6" w:rsidRDefault="005F40B4" w:rsidP="00FE2A55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</w:rPr>
            </w:pPr>
          </w:p>
          <w:p w14:paraId="406BA595" w14:textId="77777777" w:rsidR="00FA5592" w:rsidRPr="002937B6" w:rsidRDefault="00FA5592" w:rsidP="00FE2A55">
            <w:pPr>
              <w:pStyle w:val="TableParagraph"/>
              <w:spacing w:before="181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5,00p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DA</w:t>
            </w:r>
          </w:p>
        </w:tc>
      </w:tr>
      <w:tr w:rsidR="00FA5592" w:rsidRPr="002937B6" w14:paraId="59312204" w14:textId="77777777" w:rsidTr="005E6F02">
        <w:trPr>
          <w:trHeight w:val="875"/>
        </w:trPr>
        <w:tc>
          <w:tcPr>
            <w:tcW w:w="773" w:type="dxa"/>
            <w:gridSpan w:val="2"/>
          </w:tcPr>
          <w:p w14:paraId="5602F887" w14:textId="77777777" w:rsidR="00FA5592" w:rsidRPr="002937B6" w:rsidRDefault="00FA5592" w:rsidP="00FE2A55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3" w:type="dxa"/>
          </w:tcPr>
          <w:p w14:paraId="4B0528FC" w14:textId="77777777" w:rsidR="00FA5592" w:rsidRPr="002937B6" w:rsidRDefault="00FA5592" w:rsidP="005F40B4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DESCRIEREA</w:t>
            </w:r>
            <w:r w:rsidRPr="002937B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AFACERII ȘI</w:t>
            </w:r>
            <w:r w:rsidRPr="002937B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</w:t>
            </w:r>
            <w:r w:rsidRPr="002937B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STRATEGIEI</w:t>
            </w:r>
            <w:r w:rsidRPr="002937B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DE</w:t>
            </w:r>
            <w:r w:rsidRPr="002937B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IMPLEMENTARE</w:t>
            </w:r>
            <w:r w:rsidRPr="002937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</w:t>
            </w:r>
            <w:r w:rsidR="005F40B4" w:rsidRPr="002937B6">
              <w:rPr>
                <w:rFonts w:ascii="Times New Roman" w:hAnsi="Times New Roman" w:cs="Times New Roman"/>
                <w:b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PLANULUI DE</w:t>
            </w:r>
            <w:r w:rsidRPr="002937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AFACERI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0023280" w14:textId="77777777" w:rsidR="00FA5592" w:rsidRPr="002937B6" w:rsidRDefault="00FA5592" w:rsidP="00FE2A55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  <w:b/>
              </w:rPr>
            </w:pPr>
            <w:r w:rsidRPr="002937B6">
              <w:rPr>
                <w:rFonts w:ascii="Times New Roman" w:hAnsi="Times New Roman" w:cs="Times New Roman"/>
                <w:b/>
              </w:rPr>
              <w:t>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2202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31D6178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A5592" w:rsidRPr="002937B6" w14:paraId="385B9F5A" w14:textId="77777777" w:rsidTr="005E6F02">
        <w:trPr>
          <w:trHeight w:val="1859"/>
        </w:trPr>
        <w:tc>
          <w:tcPr>
            <w:tcW w:w="773" w:type="dxa"/>
            <w:gridSpan w:val="2"/>
          </w:tcPr>
          <w:p w14:paraId="4CF2E319" w14:textId="77777777" w:rsidR="00FA5592" w:rsidRPr="002937B6" w:rsidRDefault="00FA5592" w:rsidP="00FE2A55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3" w:type="dxa"/>
          </w:tcPr>
          <w:p w14:paraId="1CFF0249" w14:textId="77777777" w:rsidR="00FA5592" w:rsidRPr="002937B6" w:rsidRDefault="00FA5592" w:rsidP="00FE2A55">
            <w:pPr>
              <w:pStyle w:val="TableParagraph"/>
              <w:spacing w:line="243" w:lineRule="exact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Descrierea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E0779F1" w14:textId="77777777" w:rsidR="00FA5592" w:rsidRPr="002937B6" w:rsidRDefault="00FA5592" w:rsidP="00FE2A55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0111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02DBE663" w14:textId="77777777" w:rsidR="005F40B4" w:rsidRPr="002937B6" w:rsidRDefault="00FA5592" w:rsidP="005F40B4">
            <w:pPr>
              <w:pStyle w:val="TableParagraph"/>
              <w:ind w:right="91"/>
              <w:rPr>
                <w:rFonts w:ascii="Times New Roman" w:hAnsi="Times New Roman" w:cs="Times New Roman"/>
                <w:spacing w:val="1"/>
              </w:rPr>
            </w:pPr>
            <w:r w:rsidRPr="002937B6">
              <w:rPr>
                <w:rFonts w:ascii="Times New Roman" w:hAnsi="Times New Roman" w:cs="Times New Roman"/>
              </w:rPr>
              <w:t>0,00 p – Nu este descrisă afacerea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9220528" w14:textId="77777777" w:rsidR="005F40B4" w:rsidRPr="002937B6" w:rsidRDefault="005F40B4" w:rsidP="005F40B4">
            <w:pPr>
              <w:pStyle w:val="TableParagraph"/>
              <w:ind w:right="91"/>
              <w:rPr>
                <w:rFonts w:ascii="Times New Roman" w:hAnsi="Times New Roman" w:cs="Times New Roman"/>
                <w:spacing w:val="1"/>
              </w:rPr>
            </w:pPr>
          </w:p>
          <w:p w14:paraId="392CBB48" w14:textId="77777777" w:rsidR="00FA5592" w:rsidRPr="002937B6" w:rsidRDefault="00FA5592" w:rsidP="005F40B4">
            <w:pPr>
              <w:pStyle w:val="TableParagraph"/>
              <w:ind w:right="91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1,5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Afacerea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este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descrisă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sumar</w:t>
            </w:r>
          </w:p>
          <w:p w14:paraId="04198B48" w14:textId="77777777" w:rsidR="005F40B4" w:rsidRPr="002937B6" w:rsidRDefault="005F40B4" w:rsidP="005F40B4">
            <w:pPr>
              <w:pStyle w:val="TableParagraph"/>
              <w:ind w:right="91"/>
              <w:rPr>
                <w:rFonts w:ascii="Times New Roman" w:hAnsi="Times New Roman" w:cs="Times New Roman"/>
              </w:rPr>
            </w:pPr>
          </w:p>
          <w:p w14:paraId="6300FFA1" w14:textId="77777777" w:rsidR="00FA5592" w:rsidRPr="002937B6" w:rsidRDefault="00FA5592" w:rsidP="005F40B4">
            <w:pPr>
              <w:pStyle w:val="TableParagraph"/>
              <w:tabs>
                <w:tab w:val="left" w:pos="358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 p – Afacerea este descrisă și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 abordate corect și complet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toate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subpunctele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solicitate</w:t>
            </w:r>
          </w:p>
        </w:tc>
      </w:tr>
      <w:tr w:rsidR="00FA5592" w:rsidRPr="002937B6" w14:paraId="63504644" w14:textId="77777777" w:rsidTr="005E6F02">
        <w:trPr>
          <w:trHeight w:val="1699"/>
        </w:trPr>
        <w:tc>
          <w:tcPr>
            <w:tcW w:w="773" w:type="dxa"/>
            <w:gridSpan w:val="2"/>
          </w:tcPr>
          <w:p w14:paraId="2DFD0DB2" w14:textId="77777777" w:rsidR="00FA5592" w:rsidRPr="002937B6" w:rsidRDefault="00FA5592" w:rsidP="00FE2A55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83" w:type="dxa"/>
          </w:tcPr>
          <w:p w14:paraId="600342E0" w14:textId="291FE682" w:rsidR="00FA5592" w:rsidRPr="002937B6" w:rsidRDefault="00FA5592" w:rsidP="00FE2A55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Definirea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misiunii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obiectivelor</w:t>
            </w:r>
            <w:r w:rsidRPr="002937B6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="002937B6" w:rsidRPr="002937B6">
              <w:rPr>
                <w:rFonts w:ascii="Times New Roman" w:hAnsi="Times New Roman" w:cs="Times New Roman"/>
                <w:spacing w:val="-63"/>
              </w:rPr>
              <w:t xml:space="preserve">   </w:t>
            </w:r>
            <w:r w:rsidRPr="002937B6">
              <w:rPr>
                <w:rFonts w:ascii="Times New Roman" w:hAnsi="Times New Roman" w:cs="Times New Roman"/>
              </w:rPr>
              <w:t>companiei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82963B6" w14:textId="77777777" w:rsidR="00FA5592" w:rsidRPr="002937B6" w:rsidRDefault="00FA5592" w:rsidP="00FE2A55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3433D" w14:textId="77777777" w:rsidR="00FA5592" w:rsidRPr="002937B6" w:rsidRDefault="00FA5592" w:rsidP="00FE2A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37975A65" w14:textId="50181CC0" w:rsidR="00FA5592" w:rsidRPr="002937B6" w:rsidRDefault="00FA5592" w:rsidP="005F40B4">
            <w:pPr>
              <w:pStyle w:val="TableParagraph"/>
              <w:spacing w:line="410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au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fost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definite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misiunea</w:t>
            </w:r>
            <w:r w:rsidR="00954533">
              <w:rPr>
                <w:rFonts w:ascii="Times New Roman" w:hAnsi="Times New Roman" w:cs="Times New Roman"/>
              </w:rPr>
              <w:t xml:space="preserve"> </w:t>
            </w:r>
            <w:r w:rsidRPr="002937B6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="005F40B4" w:rsidRPr="002937B6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="00954533">
              <w:rPr>
                <w:rFonts w:ascii="Times New Roman" w:hAnsi="Times New Roman" w:cs="Times New Roman"/>
                <w:spacing w:val="-63"/>
              </w:rPr>
              <w:t xml:space="preserve">        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="009545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obiectivele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F40B4" w:rsidRPr="002937B6">
              <w:rPr>
                <w:rFonts w:ascii="Times New Roman" w:hAnsi="Times New Roman" w:cs="Times New Roman"/>
                <w:spacing w:val="-1"/>
              </w:rPr>
              <w:t>c</w:t>
            </w:r>
            <w:r w:rsidRPr="002937B6">
              <w:rPr>
                <w:rFonts w:ascii="Times New Roman" w:hAnsi="Times New Roman" w:cs="Times New Roman"/>
              </w:rPr>
              <w:t>ompaniei</w:t>
            </w:r>
          </w:p>
          <w:p w14:paraId="4473A95C" w14:textId="77777777" w:rsidR="006E0B86" w:rsidRPr="002937B6" w:rsidRDefault="00FA5592" w:rsidP="005F40B4">
            <w:pPr>
              <w:pStyle w:val="TableParagraph"/>
              <w:spacing w:line="259" w:lineRule="auto"/>
              <w:ind w:left="3" w:right="119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1,5 p – Misiunea și obiectivele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definite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corelate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cu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bugetul</w:t>
            </w:r>
            <w:r w:rsidR="005F40B4" w:rsidRPr="002937B6">
              <w:rPr>
                <w:rFonts w:ascii="Times New Roman" w:hAnsi="Times New Roman" w:cs="Times New Roman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și/sau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informațiile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în</w:t>
            </w:r>
            <w:r w:rsidR="006E0B86" w:rsidRPr="002937B6">
              <w:rPr>
                <w:rFonts w:ascii="Times New Roman" w:hAnsi="Times New Roman" w:cs="Times New Roman"/>
              </w:rPr>
              <w:t xml:space="preserve"> planul</w:t>
            </w:r>
            <w:r w:rsidR="006E0B86"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E0B86" w:rsidRPr="002937B6">
              <w:rPr>
                <w:rFonts w:ascii="Times New Roman" w:hAnsi="Times New Roman" w:cs="Times New Roman"/>
              </w:rPr>
              <w:t>de</w:t>
            </w:r>
            <w:r w:rsidR="006E0B86"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E0B86" w:rsidRPr="002937B6">
              <w:rPr>
                <w:rFonts w:ascii="Times New Roman" w:hAnsi="Times New Roman" w:cs="Times New Roman"/>
              </w:rPr>
              <w:t>afaceri</w:t>
            </w:r>
          </w:p>
          <w:p w14:paraId="24351201" w14:textId="77777777" w:rsidR="005F40B4" w:rsidRPr="002937B6" w:rsidRDefault="005F40B4" w:rsidP="005F40B4">
            <w:pPr>
              <w:pStyle w:val="TableParagraph"/>
              <w:spacing w:line="259" w:lineRule="auto"/>
              <w:ind w:left="3" w:right="119"/>
              <w:rPr>
                <w:rFonts w:ascii="Times New Roman" w:hAnsi="Times New Roman" w:cs="Times New Roman"/>
              </w:rPr>
            </w:pPr>
          </w:p>
          <w:p w14:paraId="23007334" w14:textId="77777777" w:rsidR="00FA5592" w:rsidRPr="002937B6" w:rsidRDefault="006E0B86" w:rsidP="006E0B86">
            <w:pPr>
              <w:pStyle w:val="TableParagraph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 p – Au fost definite misiunea și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obiectivele companiei corelate și în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strânsă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legătura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cu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planul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</w:t>
            </w:r>
          </w:p>
        </w:tc>
      </w:tr>
      <w:tr w:rsidR="006E0B86" w:rsidRPr="002937B6" w14:paraId="1EA34DE6" w14:textId="77777777" w:rsidTr="005E6F02">
        <w:trPr>
          <w:trHeight w:val="1699"/>
        </w:trPr>
        <w:tc>
          <w:tcPr>
            <w:tcW w:w="773" w:type="dxa"/>
            <w:gridSpan w:val="2"/>
          </w:tcPr>
          <w:p w14:paraId="19A47745" w14:textId="77777777" w:rsidR="006E0B86" w:rsidRPr="002937B6" w:rsidRDefault="006E0B86" w:rsidP="00490D39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3" w:type="dxa"/>
          </w:tcPr>
          <w:p w14:paraId="5580605E" w14:textId="0861101F" w:rsidR="006E0B86" w:rsidRPr="002937B6" w:rsidRDefault="006E0B86" w:rsidP="00490D39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Prezentarea activităților necesare</w:t>
            </w:r>
            <w:r w:rsidR="00954533">
              <w:rPr>
                <w:rFonts w:ascii="Times New Roman" w:hAnsi="Times New Roman" w:cs="Times New Roman"/>
              </w:rPr>
              <w:t xml:space="preserve"> 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implementării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planului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8FDC8DF" w14:textId="77777777" w:rsidR="006E0B86" w:rsidRPr="002937B6" w:rsidRDefault="006E0B86" w:rsidP="00490D39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FDADD" w14:textId="77777777" w:rsidR="006E0B86" w:rsidRPr="002937B6" w:rsidRDefault="006E0B86" w:rsidP="00490D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2A4C57E8" w14:textId="77777777" w:rsidR="006E0B86" w:rsidRPr="002937B6" w:rsidRDefault="006E0B86" w:rsidP="005F40B4">
            <w:pPr>
              <w:pStyle w:val="TableParagraph"/>
              <w:spacing w:line="259" w:lineRule="auto"/>
              <w:ind w:left="3" w:right="130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0p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activitățile</w:t>
            </w:r>
            <w:r w:rsidR="005F40B4" w:rsidRPr="002937B6">
              <w:rPr>
                <w:rFonts w:ascii="Times New Roman" w:hAnsi="Times New Roman" w:cs="Times New Roman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necesare implementării planului de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afacere</w:t>
            </w:r>
          </w:p>
          <w:p w14:paraId="4DD5306E" w14:textId="77777777" w:rsidR="006E0B86" w:rsidRPr="002937B6" w:rsidRDefault="006E0B86" w:rsidP="005F40B4">
            <w:pPr>
              <w:pStyle w:val="TableParagraph"/>
              <w:spacing w:before="146" w:line="259" w:lineRule="auto"/>
              <w:ind w:left="3" w:right="21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2,5 p – Activitățile necesare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implementării proiectului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sumar și/sau incomplet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5F40B4"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și/sau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într-un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neorganizat</w:t>
            </w:r>
          </w:p>
          <w:p w14:paraId="06AFBAF0" w14:textId="77777777" w:rsidR="006E0B86" w:rsidRPr="002937B6" w:rsidRDefault="006E0B86" w:rsidP="005F40B4">
            <w:pPr>
              <w:pStyle w:val="TableParagraph"/>
              <w:spacing w:before="162" w:line="259" w:lineRule="auto"/>
              <w:ind w:left="3" w:right="152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 p – Activitățile necesare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implementării proiectului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complet detaliat și într-</w:t>
            </w:r>
            <w:r w:rsidRPr="002937B6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un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 organizat</w:t>
            </w:r>
          </w:p>
        </w:tc>
      </w:tr>
      <w:tr w:rsidR="005E6F02" w:rsidRPr="002937B6" w14:paraId="7CF19958" w14:textId="77777777" w:rsidTr="005E6F02">
        <w:trPr>
          <w:trHeight w:val="1699"/>
        </w:trPr>
        <w:tc>
          <w:tcPr>
            <w:tcW w:w="773" w:type="dxa"/>
            <w:gridSpan w:val="2"/>
          </w:tcPr>
          <w:p w14:paraId="064CD936" w14:textId="274126E6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3" w:type="dxa"/>
          </w:tcPr>
          <w:p w14:paraId="4D3592E8" w14:textId="558C0D93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Prezentarea investițiilor necesare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954533">
              <w:rPr>
                <w:rFonts w:ascii="Times New Roman" w:hAnsi="Times New Roman" w:cs="Times New Roman"/>
                <w:spacing w:val="-64"/>
              </w:rPr>
              <w:t xml:space="preserve">     </w:t>
            </w:r>
            <w:r w:rsidRPr="002937B6">
              <w:rPr>
                <w:rFonts w:ascii="Times New Roman" w:hAnsi="Times New Roman" w:cs="Times New Roman"/>
              </w:rPr>
              <w:t>pentru implementarea planului de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afacere</w:t>
            </w:r>
            <w:r w:rsidR="009545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1B51A128" w14:textId="411DB5B3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02AF6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2BD064E0" w14:textId="77777777" w:rsidR="005E6F02" w:rsidRPr="002937B6" w:rsidRDefault="005E6F02" w:rsidP="005E6F02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pacing w:val="-64"/>
              </w:rPr>
            </w:pPr>
            <w:r w:rsidRPr="002937B6">
              <w:rPr>
                <w:rFonts w:ascii="Times New Roman" w:hAnsi="Times New Roman" w:cs="Times New Roman"/>
              </w:rPr>
              <w:t>0 p – Nu au fost prezentate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investițiile necesare pentru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implementarea planului de afacere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</w:p>
          <w:p w14:paraId="74BABED6" w14:textId="77777777" w:rsidR="005E6F02" w:rsidRPr="002937B6" w:rsidRDefault="005E6F02" w:rsidP="005E6F02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pacing w:val="-64"/>
              </w:rPr>
            </w:pPr>
          </w:p>
          <w:p w14:paraId="3B38134D" w14:textId="77777777" w:rsidR="005E6F02" w:rsidRPr="002937B6" w:rsidRDefault="005E6F02" w:rsidP="005E6F02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1,5 p – Investițiile necesare pentru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implementarea planului de afacere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sumar și/sau incomplete și/sau într-</w:t>
            </w:r>
            <w:r w:rsidRPr="002937B6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un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 neorganizat</w:t>
            </w:r>
          </w:p>
          <w:p w14:paraId="0C9CF863" w14:textId="714938AD" w:rsidR="005E6F02" w:rsidRPr="002937B6" w:rsidRDefault="005E6F02" w:rsidP="005E6F02">
            <w:pPr>
              <w:pStyle w:val="TableParagraph"/>
              <w:spacing w:line="259" w:lineRule="auto"/>
              <w:ind w:left="3" w:right="130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 xml:space="preserve">3,00 p – Investițiile necesare pentru 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implementarea proiectului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complet detaliat și într-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un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 organizat</w:t>
            </w:r>
          </w:p>
        </w:tc>
      </w:tr>
      <w:tr w:rsidR="005E6F02" w:rsidRPr="002937B6" w14:paraId="561FB4A2" w14:textId="77777777" w:rsidTr="005E6F02">
        <w:trPr>
          <w:trHeight w:val="1699"/>
        </w:trPr>
        <w:tc>
          <w:tcPr>
            <w:tcW w:w="773" w:type="dxa"/>
            <w:gridSpan w:val="2"/>
          </w:tcPr>
          <w:p w14:paraId="0D36B12F" w14:textId="5A75B28A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83" w:type="dxa"/>
          </w:tcPr>
          <w:p w14:paraId="06380915" w14:textId="7DECA7A8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Prezentarea rezultatelor atinse ca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954533">
              <w:rPr>
                <w:rFonts w:ascii="Times New Roman" w:hAnsi="Times New Roman" w:cs="Times New Roman"/>
                <w:spacing w:val="-64"/>
              </w:rPr>
              <w:t xml:space="preserve">  </w:t>
            </w:r>
            <w:r w:rsidRPr="002937B6">
              <w:rPr>
                <w:rFonts w:ascii="Times New Roman" w:hAnsi="Times New Roman" w:cs="Times New Roman"/>
              </w:rPr>
              <w:t>urmare a implementării ideii de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EC1162A" w14:textId="2DCEDA7F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1130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73A0F7F3" w14:textId="6B32261A" w:rsidR="005E6F02" w:rsidRPr="002937B6" w:rsidRDefault="005E6F02" w:rsidP="005E6F02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0p – Nu au fost prezentate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rezultatele atinse ca urmare a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 xml:space="preserve">implementării ideii de afaceri </w:t>
            </w:r>
            <w:r w:rsidR="00954533">
              <w:rPr>
                <w:rFonts w:ascii="Times New Roman" w:hAnsi="Times New Roman" w:cs="Times New Roman"/>
              </w:rPr>
              <w:t xml:space="preserve"> </w:t>
            </w:r>
          </w:p>
          <w:p w14:paraId="01551FDD" w14:textId="77777777" w:rsidR="005E6F02" w:rsidRPr="002937B6" w:rsidRDefault="005E6F02" w:rsidP="005E6F02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</w:rPr>
            </w:pPr>
          </w:p>
          <w:p w14:paraId="39B41B0E" w14:textId="7AE8CDBE" w:rsidR="005E6F02" w:rsidRDefault="005E6F02" w:rsidP="005E6F02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1,5 p –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Rezultatele atinse ca urmare a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implementării ideii de afaceri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sumar și/sau incomplete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și/sau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într-un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neorganizat</w:t>
            </w:r>
          </w:p>
          <w:p w14:paraId="5029D9A6" w14:textId="77777777" w:rsidR="00954533" w:rsidRPr="002937B6" w:rsidRDefault="00954533" w:rsidP="005E6F02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</w:rPr>
            </w:pPr>
          </w:p>
          <w:p w14:paraId="72AC46A9" w14:textId="4D7EC3A6" w:rsidR="005E6F02" w:rsidRPr="002937B6" w:rsidRDefault="005E6F02" w:rsidP="005E6F02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 p - Rezultatele atinse ca urmare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 implementării ideii de afaceri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complet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detaliat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într- un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mod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organizat</w:t>
            </w:r>
          </w:p>
        </w:tc>
      </w:tr>
      <w:tr w:rsidR="005E6F02" w:rsidRPr="002937B6" w14:paraId="3974E1D8" w14:textId="77777777" w:rsidTr="005E6F02">
        <w:trPr>
          <w:trHeight w:val="1699"/>
        </w:trPr>
        <w:tc>
          <w:tcPr>
            <w:tcW w:w="773" w:type="dxa"/>
            <w:gridSpan w:val="2"/>
          </w:tcPr>
          <w:p w14:paraId="2AE0C8A1" w14:textId="3301DBB0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83" w:type="dxa"/>
          </w:tcPr>
          <w:p w14:paraId="0C7D99B7" w14:textId="6955AC60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 xml:space="preserve">Planul de afacere prevede </w:t>
            </w:r>
            <w:r w:rsidRPr="002937B6">
              <w:rPr>
                <w:rFonts w:ascii="Times New Roman" w:eastAsiaTheme="minorHAnsi" w:hAnsi="Times New Roman" w:cs="Times New Roman"/>
                <w:color w:val="231F20"/>
              </w:rPr>
              <w:t>cel puțin 10% din ajutorul de minimis este alocat activităţilor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497EB10F" w14:textId="16C2DCFB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7367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CA4578F" w14:textId="77777777" w:rsidR="005E6F02" w:rsidRPr="002937B6" w:rsidRDefault="005E6F02" w:rsidP="005E6F02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informații</w:t>
            </w:r>
          </w:p>
          <w:p w14:paraId="57BFE2A3" w14:textId="708F973C" w:rsidR="005E6F02" w:rsidRDefault="005E6F02" w:rsidP="005E6F02">
            <w:pPr>
              <w:pStyle w:val="TableParagraph"/>
              <w:spacing w:before="148" w:line="259" w:lineRule="auto"/>
              <w:ind w:left="3" w:right="338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informații,</w:t>
            </w:r>
            <w:r w:rsidRPr="002937B6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dar sunt incomplete și parțial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justificate</w:t>
            </w:r>
          </w:p>
          <w:p w14:paraId="4FA9C225" w14:textId="77777777" w:rsidR="00954533" w:rsidRPr="002937B6" w:rsidRDefault="00954533" w:rsidP="005E6F02">
            <w:pPr>
              <w:pStyle w:val="TableParagraph"/>
              <w:spacing w:before="148" w:line="259" w:lineRule="auto"/>
              <w:ind w:left="3" w:right="338"/>
              <w:rPr>
                <w:rFonts w:ascii="Times New Roman" w:hAnsi="Times New Roman" w:cs="Times New Roman"/>
              </w:rPr>
            </w:pPr>
          </w:p>
          <w:p w14:paraId="7B66FFEB" w14:textId="7766714F" w:rsidR="005E6F02" w:rsidRPr="002937B6" w:rsidRDefault="005E6F02" w:rsidP="005E6F02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5,00 p – Sunt prezentate informații</w:t>
            </w:r>
            <w:r w:rsidRPr="002937B6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complete, argumentarea este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clară/completă</w:t>
            </w:r>
          </w:p>
        </w:tc>
      </w:tr>
      <w:tr w:rsidR="005E6F02" w:rsidRPr="002937B6" w14:paraId="5808701B" w14:textId="77777777" w:rsidTr="005E6F02">
        <w:trPr>
          <w:trHeight w:val="1699"/>
        </w:trPr>
        <w:tc>
          <w:tcPr>
            <w:tcW w:w="773" w:type="dxa"/>
            <w:gridSpan w:val="2"/>
          </w:tcPr>
          <w:p w14:paraId="732B9B7F" w14:textId="20722423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83" w:type="dxa"/>
          </w:tcPr>
          <w:p w14:paraId="6AF94CD9" w14:textId="55E10A63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Prezentarea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riscurilor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9060874" w14:textId="3558503B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F526F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80AC03A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0p – Nu sunt identificate și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 xml:space="preserve">prezentate riscurile afacerii </w:t>
            </w:r>
          </w:p>
          <w:p w14:paraId="6F7D2DE9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  <w:p w14:paraId="3057305E" w14:textId="5FA7BE89" w:rsidR="005E6F02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1,5 p –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Riscurile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afacerii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identificate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954533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prezentate sumar și/sau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neargumentat</w:t>
            </w:r>
          </w:p>
          <w:p w14:paraId="4C8684F6" w14:textId="77777777" w:rsidR="00954533" w:rsidRPr="002937B6" w:rsidRDefault="00954533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  <w:p w14:paraId="6A8A55BF" w14:textId="11D0E886" w:rsidR="005E6F02" w:rsidRPr="002937B6" w:rsidRDefault="005E6F02" w:rsidP="005E6F02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3,00 p – Riscurile afacerii sunt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identificate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="00954533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Pr="002937B6">
              <w:rPr>
                <w:rFonts w:ascii="Times New Roman" w:hAnsi="Times New Roman" w:cs="Times New Roman"/>
              </w:rPr>
              <w:t>prezentate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detaliat</w:t>
            </w:r>
            <w:r w:rsidRPr="002937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Pr="002937B6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argumentat</w:t>
            </w:r>
          </w:p>
        </w:tc>
      </w:tr>
      <w:tr w:rsidR="005E6F02" w:rsidRPr="002937B6" w14:paraId="081682DA" w14:textId="77777777" w:rsidTr="00954533">
        <w:trPr>
          <w:trHeight w:val="761"/>
        </w:trPr>
        <w:tc>
          <w:tcPr>
            <w:tcW w:w="773" w:type="dxa"/>
            <w:gridSpan w:val="2"/>
          </w:tcPr>
          <w:p w14:paraId="2BB1D55B" w14:textId="6169351C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3" w:type="dxa"/>
          </w:tcPr>
          <w:p w14:paraId="6052D162" w14:textId="1C275C99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ANALIZA</w:t>
            </w:r>
            <w:r w:rsidRPr="002937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SWOT</w:t>
            </w:r>
            <w:r w:rsidRPr="002937B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</w:t>
            </w:r>
            <w:r w:rsidRPr="002937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AFACERII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43787D2" w14:textId="2D1822DD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80B8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7AF0EF3A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5E6F02" w:rsidRPr="002937B6" w14:paraId="48769933" w14:textId="77777777" w:rsidTr="005E6F02">
        <w:trPr>
          <w:trHeight w:val="1699"/>
        </w:trPr>
        <w:tc>
          <w:tcPr>
            <w:tcW w:w="773" w:type="dxa"/>
            <w:gridSpan w:val="2"/>
          </w:tcPr>
          <w:p w14:paraId="49CE8AC8" w14:textId="11FE447E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083" w:type="dxa"/>
          </w:tcPr>
          <w:p w14:paraId="13AEEA4F" w14:textId="62963ED5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Analiza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SWOT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85F8F66" w14:textId="38F55FE6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D0675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386CD153" w14:textId="77777777" w:rsidR="005E6F02" w:rsidRPr="002937B6" w:rsidRDefault="005E6F02" w:rsidP="005E6F02">
            <w:pPr>
              <w:pStyle w:val="TableParagraph"/>
              <w:spacing w:line="259" w:lineRule="auto"/>
              <w:ind w:left="3" w:right="39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 p – Nu este realizată analiza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SWOT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afacerii</w:t>
            </w:r>
          </w:p>
          <w:p w14:paraId="41A71DAA" w14:textId="16752058" w:rsidR="005E6F02" w:rsidRDefault="005E6F02" w:rsidP="005E6F02">
            <w:pPr>
              <w:pStyle w:val="TableParagraph"/>
              <w:spacing w:before="148" w:line="259" w:lineRule="auto"/>
              <w:ind w:left="3" w:right="8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2,00 p – Analiza SWOT este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incompletă și/sau elementele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acesteia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</w:t>
            </w:r>
            <w:r w:rsidRPr="002937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confundate/</w:t>
            </w:r>
            <w:r w:rsidRPr="002937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incorecte</w:t>
            </w:r>
          </w:p>
          <w:p w14:paraId="26668445" w14:textId="77777777" w:rsidR="00954533" w:rsidRPr="002937B6" w:rsidRDefault="00954533" w:rsidP="005E6F02">
            <w:pPr>
              <w:pStyle w:val="TableParagraph"/>
              <w:spacing w:before="148" w:line="259" w:lineRule="auto"/>
              <w:ind w:left="3" w:right="86"/>
              <w:rPr>
                <w:rFonts w:ascii="Times New Roman" w:hAnsi="Times New Roman" w:cs="Times New Roman"/>
              </w:rPr>
            </w:pPr>
          </w:p>
          <w:p w14:paraId="1FBD9E82" w14:textId="4329EBA8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4,00 p – Analiza SWOT este corectă și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completă</w:t>
            </w:r>
          </w:p>
        </w:tc>
      </w:tr>
      <w:tr w:rsidR="005E6F02" w:rsidRPr="002937B6" w14:paraId="3D727C67" w14:textId="77777777" w:rsidTr="00954533">
        <w:trPr>
          <w:trHeight w:val="1107"/>
        </w:trPr>
        <w:tc>
          <w:tcPr>
            <w:tcW w:w="773" w:type="dxa"/>
            <w:gridSpan w:val="2"/>
          </w:tcPr>
          <w:p w14:paraId="229AD718" w14:textId="3A427143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3" w:type="dxa"/>
          </w:tcPr>
          <w:p w14:paraId="293A738F" w14:textId="21FFDA07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SCHEMA ORGANIZATORICĂ ȘI</w:t>
            </w:r>
            <w:r w:rsidRPr="002937B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POLITICA</w:t>
            </w:r>
            <w:r w:rsidRPr="002937B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DE</w:t>
            </w:r>
            <w:r w:rsidRPr="002937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RESURSE</w:t>
            </w:r>
            <w:r w:rsidRPr="002937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  <w:b/>
              </w:rPr>
              <w:t>UMANE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4270057F" w14:textId="6F5C0B58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BD17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B560108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5E6F02" w:rsidRPr="002937B6" w14:paraId="3248510C" w14:textId="77777777" w:rsidTr="005E6F02">
        <w:trPr>
          <w:trHeight w:val="1699"/>
        </w:trPr>
        <w:tc>
          <w:tcPr>
            <w:tcW w:w="773" w:type="dxa"/>
            <w:gridSpan w:val="2"/>
          </w:tcPr>
          <w:p w14:paraId="72337CA7" w14:textId="392C0FC7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83" w:type="dxa"/>
          </w:tcPr>
          <w:p w14:paraId="01F0BF1F" w14:textId="77777777" w:rsidR="00954533" w:rsidRDefault="00954533" w:rsidP="00954533">
            <w:r>
              <w:rPr>
                <w:rFonts w:ascii="Times New Roman" w:hAnsi="Times New Roman" w:cs="Times New Roman"/>
              </w:rPr>
              <w:t xml:space="preserve">Calificările / studiile / specializările / experiența </w:t>
            </w:r>
            <w:r w:rsidRPr="002937B6">
              <w:rPr>
                <w:rFonts w:ascii="Times New Roman" w:hAnsi="Times New Roman" w:cs="Times New Roman"/>
              </w:rPr>
              <w:t>personalului cu factor decizional</w:t>
            </w:r>
            <w:r w:rsidRPr="002937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sunt relevante pentru domeniul</w:t>
            </w:r>
            <w:r>
              <w:rPr>
                <w:rFonts w:ascii="Times New Roman" w:hAnsi="Times New Roman" w:cs="Times New Roman"/>
              </w:rPr>
              <w:t xml:space="preserve"> de activitate al firmei</w:t>
            </w:r>
          </w:p>
          <w:p w14:paraId="3C41FBF1" w14:textId="54D54F2C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4A6B2E55" w14:textId="68EDC23B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4E4B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04414281" w14:textId="77777777" w:rsidR="005E6F02" w:rsidRPr="002937B6" w:rsidRDefault="005E6F02" w:rsidP="005E6F02">
            <w:pPr>
              <w:pStyle w:val="TableParagraph"/>
              <w:spacing w:line="244" w:lineRule="exact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</w:p>
          <w:p w14:paraId="21115DCD" w14:textId="56A10602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2,00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DA</w:t>
            </w:r>
          </w:p>
        </w:tc>
      </w:tr>
      <w:tr w:rsidR="005E6F02" w:rsidRPr="002937B6" w14:paraId="48121151" w14:textId="77777777" w:rsidTr="005E6F02">
        <w:trPr>
          <w:trHeight w:val="1699"/>
        </w:trPr>
        <w:tc>
          <w:tcPr>
            <w:tcW w:w="773" w:type="dxa"/>
            <w:gridSpan w:val="2"/>
          </w:tcPr>
          <w:p w14:paraId="318A1DE6" w14:textId="7EDFC80B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83" w:type="dxa"/>
          </w:tcPr>
          <w:p w14:paraId="1AA9D081" w14:textId="4E13BFE7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Cel puțin 1 loc de muncă creat,</w:t>
            </w:r>
            <w:r w:rsidRPr="002937B6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ocupat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și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menținut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4533">
              <w:rPr>
                <w:rFonts w:ascii="Times New Roman" w:hAnsi="Times New Roman" w:cs="Times New Roman"/>
              </w:rPr>
              <w:t>min 12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luni</w:t>
            </w:r>
            <w:r w:rsidR="00954533">
              <w:rPr>
                <w:rFonts w:ascii="Times New Roman" w:hAnsi="Times New Roman" w:cs="Times New Roman"/>
              </w:rPr>
              <w:t xml:space="preserve"> (6 luni în timpul implementării planului de afacere și 6 luni în perioada de sustenabilitate)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FB0B76E" w14:textId="299A5E83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FD9C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22289BF6" w14:textId="77777777" w:rsidR="005E6F02" w:rsidRPr="002937B6" w:rsidRDefault="005E6F02" w:rsidP="005E6F02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0,00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NU</w:t>
            </w:r>
          </w:p>
          <w:p w14:paraId="18030CE3" w14:textId="0AF3F414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2937B6">
              <w:rPr>
                <w:rFonts w:ascii="Times New Roman" w:hAnsi="Times New Roman" w:cs="Times New Roman"/>
              </w:rPr>
              <w:t>2,00</w:t>
            </w:r>
            <w:r w:rsidRPr="002937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p</w:t>
            </w:r>
            <w:r w:rsidRPr="002937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–</w:t>
            </w:r>
            <w:r w:rsidRPr="002937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7B6">
              <w:rPr>
                <w:rFonts w:ascii="Times New Roman" w:hAnsi="Times New Roman" w:cs="Times New Roman"/>
              </w:rPr>
              <w:t>DA</w:t>
            </w:r>
          </w:p>
        </w:tc>
      </w:tr>
      <w:tr w:rsidR="005E6F02" w:rsidRPr="002937B6" w14:paraId="218E63D4" w14:textId="77777777" w:rsidTr="005E6F02">
        <w:trPr>
          <w:trHeight w:val="1699"/>
        </w:trPr>
        <w:tc>
          <w:tcPr>
            <w:tcW w:w="773" w:type="dxa"/>
            <w:gridSpan w:val="2"/>
          </w:tcPr>
          <w:p w14:paraId="00C225C9" w14:textId="514812EB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t>4.3</w:t>
            </w:r>
          </w:p>
        </w:tc>
        <w:tc>
          <w:tcPr>
            <w:tcW w:w="3083" w:type="dxa"/>
          </w:tcPr>
          <w:p w14:paraId="3330399B" w14:textId="6BCF3C8A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t>Prezentarea structurii organizatorice</w:t>
            </w:r>
            <w:r w:rsidR="00954533">
              <w:t xml:space="preserve"> </w:t>
            </w:r>
            <w:r>
              <w:rPr>
                <w:spacing w:val="-6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viitoarei afaceri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5C1EC1E1" w14:textId="129DDC0B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C086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D0F4971" w14:textId="66B5E99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 w:rsidR="00954533">
              <w:t xml:space="preserve"> 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5E815DC6" w14:textId="08526F8D" w:rsidR="005E6F02" w:rsidRDefault="005E6F02" w:rsidP="005E6F02">
            <w:pPr>
              <w:pStyle w:val="TableParagraph"/>
              <w:spacing w:before="148" w:line="259" w:lineRule="auto"/>
              <w:ind w:left="3" w:right="120"/>
            </w:pPr>
            <w:r>
              <w:t>1,50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5D8E199C" w14:textId="77777777" w:rsidR="00954533" w:rsidRDefault="00954533" w:rsidP="005E6F02">
            <w:pPr>
              <w:pStyle w:val="TableParagraph"/>
              <w:spacing w:before="148" w:line="259" w:lineRule="auto"/>
              <w:ind w:left="3" w:right="120"/>
            </w:pPr>
          </w:p>
          <w:p w14:paraId="6EE6A680" w14:textId="23F75A16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t>3,00 p – Sunt prezentate informații</w:t>
            </w:r>
            <w:r>
              <w:rPr>
                <w:spacing w:val="-65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139BBB9A" w14:textId="77777777" w:rsidTr="005E6F02">
        <w:trPr>
          <w:trHeight w:val="1699"/>
        </w:trPr>
        <w:tc>
          <w:tcPr>
            <w:tcW w:w="773" w:type="dxa"/>
            <w:gridSpan w:val="2"/>
          </w:tcPr>
          <w:p w14:paraId="0FEF8FC0" w14:textId="6347B9B5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lastRenderedPageBreak/>
              <w:t>4.4</w:t>
            </w:r>
          </w:p>
        </w:tc>
        <w:tc>
          <w:tcPr>
            <w:tcW w:w="3083" w:type="dxa"/>
          </w:tcPr>
          <w:p w14:paraId="746A70CB" w14:textId="2F796804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t>Prezentarea politicii de resurse</w:t>
            </w:r>
            <w:r w:rsidR="00954533">
              <w:t xml:space="preserve"> </w:t>
            </w:r>
            <w:r>
              <w:rPr>
                <w:spacing w:val="-64"/>
              </w:rPr>
              <w:t xml:space="preserve"> </w:t>
            </w:r>
            <w:r>
              <w:t>umane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27616DB" w14:textId="59EDFC10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793D1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9EBE940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0A600442" w14:textId="77777777" w:rsidR="005E6F02" w:rsidRDefault="005E6F02" w:rsidP="005E6F02">
            <w:pPr>
              <w:pStyle w:val="TableParagraph"/>
              <w:spacing w:before="147" w:line="259" w:lineRule="auto"/>
              <w:ind w:left="3" w:right="120"/>
            </w:pPr>
            <w:r>
              <w:t>1,50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75CEA4F8" w14:textId="209020CF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t>3,00 p – Sunt prezentate informații</w:t>
            </w:r>
            <w:r>
              <w:rPr>
                <w:spacing w:val="-65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218164D4" w14:textId="77777777" w:rsidTr="005E6F02">
        <w:trPr>
          <w:trHeight w:val="1699"/>
        </w:trPr>
        <w:tc>
          <w:tcPr>
            <w:tcW w:w="773" w:type="dxa"/>
            <w:gridSpan w:val="2"/>
          </w:tcPr>
          <w:p w14:paraId="079D9B18" w14:textId="6BCE2866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rPr>
                <w:b/>
              </w:rPr>
              <w:t>5</w:t>
            </w:r>
          </w:p>
        </w:tc>
        <w:tc>
          <w:tcPr>
            <w:tcW w:w="3083" w:type="dxa"/>
          </w:tcPr>
          <w:p w14:paraId="7D031766" w14:textId="77777777" w:rsidR="00954533" w:rsidRPr="004B5FE3" w:rsidRDefault="00954533" w:rsidP="00954533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DESCRIEREA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PRODUSELOR / SERVICIILOR /LUCRARILOR CARE </w:t>
            </w:r>
            <w:r>
              <w:rPr>
                <w:b/>
                <w:spacing w:val="-64"/>
              </w:rPr>
              <w:t xml:space="preserve">   </w:t>
            </w:r>
            <w:r>
              <w:rPr>
                <w:b/>
              </w:rPr>
              <w:t>FAC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OBIECTUL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AFACERII</w:t>
            </w:r>
          </w:p>
          <w:p w14:paraId="44538C6F" w14:textId="53299341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543F5850" w14:textId="040CFA91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rPr>
                <w:b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D4AC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358A9BA2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5E6F02" w:rsidRPr="002937B6" w14:paraId="745E0C21" w14:textId="77777777" w:rsidTr="005E6F02">
        <w:trPr>
          <w:trHeight w:val="1699"/>
        </w:trPr>
        <w:tc>
          <w:tcPr>
            <w:tcW w:w="773" w:type="dxa"/>
            <w:gridSpan w:val="2"/>
          </w:tcPr>
          <w:p w14:paraId="786AEA22" w14:textId="00F53ECF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t>5.1</w:t>
            </w:r>
          </w:p>
        </w:tc>
        <w:tc>
          <w:tcPr>
            <w:tcW w:w="3083" w:type="dxa"/>
          </w:tcPr>
          <w:p w14:paraId="38A50413" w14:textId="5B772C2B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t>Descrierea produselor/serviciilor/</w:t>
            </w:r>
            <w:r>
              <w:rPr>
                <w:spacing w:val="1"/>
              </w:rPr>
              <w:t xml:space="preserve"> </w:t>
            </w:r>
            <w:r>
              <w:t>lucrărilor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fac</w:t>
            </w:r>
            <w:r>
              <w:rPr>
                <w:spacing w:val="-3"/>
              </w:rPr>
              <w:t xml:space="preserve"> </w:t>
            </w:r>
            <w:r>
              <w:t>obiectul</w:t>
            </w:r>
            <w:r>
              <w:rPr>
                <w:spacing w:val="-3"/>
              </w:rPr>
              <w:t xml:space="preserve"> </w:t>
            </w:r>
            <w:r>
              <w:t>afacerii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D9A3222" w14:textId="05E64478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t>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050B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6DDD5C2C" w14:textId="77777777" w:rsidR="005E6F02" w:rsidRDefault="005E6F02" w:rsidP="005E6F02">
            <w:pPr>
              <w:pStyle w:val="TableParagraph"/>
              <w:spacing w:line="256" w:lineRule="auto"/>
              <w:ind w:left="3" w:right="695"/>
            </w:pPr>
            <w:r>
              <w:t>0,00 p – Produsele/ serviciile/</w:t>
            </w:r>
            <w:r>
              <w:rPr>
                <w:spacing w:val="-64"/>
              </w:rPr>
              <w:t xml:space="preserve"> </w:t>
            </w:r>
            <w:r>
              <w:t>lucrările</w:t>
            </w:r>
            <w:r>
              <w:rPr>
                <w:spacing w:val="-2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1"/>
              </w:rPr>
              <w:t xml:space="preserve"> </w:t>
            </w:r>
            <w:r>
              <w:t>descrise</w:t>
            </w:r>
          </w:p>
          <w:p w14:paraId="6026071B" w14:textId="7ABF11C8" w:rsidR="005E6F02" w:rsidRDefault="005E6F02" w:rsidP="005E6F02">
            <w:pPr>
              <w:pStyle w:val="TableParagraph"/>
              <w:spacing w:before="154" w:line="259" w:lineRule="auto"/>
              <w:ind w:left="3" w:right="493"/>
            </w:pPr>
            <w:r>
              <w:t>5,00 p -Produsele/</w:t>
            </w:r>
            <w:r>
              <w:rPr>
                <w:spacing w:val="1"/>
              </w:rPr>
              <w:t xml:space="preserve"> </w:t>
            </w:r>
            <w:r>
              <w:t>serviciile/lucrările sunt descrise</w:t>
            </w:r>
            <w:r>
              <w:rPr>
                <w:spacing w:val="-64"/>
              </w:rPr>
              <w:t xml:space="preserve"> </w:t>
            </w:r>
            <w:r>
              <w:t>neclar/incomplet</w:t>
            </w:r>
          </w:p>
          <w:p w14:paraId="0F1A2437" w14:textId="77777777" w:rsidR="00954533" w:rsidRDefault="00954533" w:rsidP="005E6F02">
            <w:pPr>
              <w:pStyle w:val="TableParagraph"/>
              <w:spacing w:before="154" w:line="259" w:lineRule="auto"/>
              <w:ind w:left="3" w:right="493"/>
            </w:pPr>
          </w:p>
          <w:p w14:paraId="0A081D70" w14:textId="73395D59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spacing w:val="-1"/>
              </w:rPr>
              <w:t>10,00p</w:t>
            </w:r>
            <w:r w:rsidR="00954533">
              <w:rPr>
                <w:spacing w:val="-1"/>
              </w:rPr>
              <w:t xml:space="preserve"> </w:t>
            </w:r>
            <w:r>
              <w:rPr>
                <w:spacing w:val="-1"/>
              </w:rPr>
              <w:t>-</w:t>
            </w:r>
            <w:r w:rsidR="00954533">
              <w:rPr>
                <w:spacing w:val="-1"/>
              </w:rPr>
              <w:t>P</w:t>
            </w:r>
            <w:r>
              <w:rPr>
                <w:spacing w:val="-1"/>
              </w:rPr>
              <w:t>rodusele/serviciile/lucrările</w:t>
            </w:r>
            <w:r>
              <w:rPr>
                <w:spacing w:val="-64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descrise clar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detaliat</w:t>
            </w:r>
          </w:p>
        </w:tc>
      </w:tr>
      <w:tr w:rsidR="005E6F02" w:rsidRPr="002937B6" w14:paraId="6229AA76" w14:textId="77777777" w:rsidTr="005E6F02">
        <w:trPr>
          <w:trHeight w:val="1699"/>
        </w:trPr>
        <w:tc>
          <w:tcPr>
            <w:tcW w:w="773" w:type="dxa"/>
            <w:gridSpan w:val="2"/>
          </w:tcPr>
          <w:p w14:paraId="51332F07" w14:textId="3A15E05C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rPr>
                <w:b/>
              </w:rPr>
              <w:t>6</w:t>
            </w:r>
          </w:p>
        </w:tc>
        <w:tc>
          <w:tcPr>
            <w:tcW w:w="3083" w:type="dxa"/>
          </w:tcPr>
          <w:p w14:paraId="339FEE5E" w14:textId="78EBFD83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ANALIZA PIETEI DE DESFACERE 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19886949" w14:textId="4A0A0CEF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rPr>
                <w:b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E6E5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2159CB6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5E6F02" w:rsidRPr="002937B6" w14:paraId="70F7D69C" w14:textId="77777777" w:rsidTr="005E6F02">
        <w:trPr>
          <w:trHeight w:val="1699"/>
        </w:trPr>
        <w:tc>
          <w:tcPr>
            <w:tcW w:w="773" w:type="dxa"/>
            <w:gridSpan w:val="2"/>
          </w:tcPr>
          <w:p w14:paraId="07451E9D" w14:textId="7E9F0469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lastRenderedPageBreak/>
              <w:t>6.1</w:t>
            </w:r>
          </w:p>
        </w:tc>
        <w:tc>
          <w:tcPr>
            <w:tcW w:w="3083" w:type="dxa"/>
          </w:tcPr>
          <w:p w14:paraId="01B4217D" w14:textId="71BDA91A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t>Descrierea</w:t>
            </w:r>
            <w:r>
              <w:rPr>
                <w:spacing w:val="-4"/>
              </w:rPr>
              <w:t xml:space="preserve"> </w:t>
            </w:r>
            <w:r w:rsidR="00954533">
              <w:t>clienților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6757194" w14:textId="40004E6B" w:rsidR="005E6F02" w:rsidRPr="002937B6" w:rsidRDefault="00954533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t>5</w:t>
            </w:r>
            <w:r w:rsidR="005E6F02"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2B50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FA9C6D7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4F3DE86B" w14:textId="5CBA0C2C" w:rsidR="005E6F02" w:rsidRDefault="005E6F02" w:rsidP="005E6F02">
            <w:pPr>
              <w:pStyle w:val="TableParagraph"/>
              <w:spacing w:before="149" w:line="259" w:lineRule="auto"/>
              <w:ind w:left="3" w:right="120"/>
            </w:pPr>
            <w:r>
              <w:t>2,</w:t>
            </w:r>
            <w:r w:rsidR="00954533">
              <w:t>5</w:t>
            </w:r>
            <w:r>
              <w:t>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32F15FE0" w14:textId="4D97DD04" w:rsidR="005E6F02" w:rsidRPr="002937B6" w:rsidRDefault="00954533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t>5</w:t>
            </w:r>
            <w:r w:rsidR="005E6F02">
              <w:t>,00 p – Sunt prezentate informații</w:t>
            </w:r>
            <w:r w:rsidR="005E6F02">
              <w:rPr>
                <w:spacing w:val="-65"/>
              </w:rPr>
              <w:t xml:space="preserve"> </w:t>
            </w:r>
            <w:r w:rsidR="005E6F02">
              <w:t>complete</w:t>
            </w:r>
            <w:r w:rsidR="005E6F02">
              <w:rPr>
                <w:spacing w:val="-2"/>
              </w:rPr>
              <w:t xml:space="preserve"> </w:t>
            </w:r>
            <w:r w:rsidR="005E6F02">
              <w:t>și</w:t>
            </w:r>
            <w:r w:rsidR="005E6F02">
              <w:rPr>
                <w:spacing w:val="-1"/>
              </w:rPr>
              <w:t xml:space="preserve"> </w:t>
            </w:r>
            <w:r w:rsidR="005E6F02">
              <w:t>oferite</w:t>
            </w:r>
            <w:r w:rsidR="005E6F02">
              <w:rPr>
                <w:spacing w:val="-1"/>
              </w:rPr>
              <w:t xml:space="preserve"> </w:t>
            </w:r>
            <w:r w:rsidR="005E6F02">
              <w:t>argumente</w:t>
            </w:r>
          </w:p>
        </w:tc>
      </w:tr>
      <w:tr w:rsidR="005E6F02" w:rsidRPr="002937B6" w14:paraId="759C766E" w14:textId="77777777" w:rsidTr="005E6F02">
        <w:trPr>
          <w:trHeight w:val="1699"/>
        </w:trPr>
        <w:tc>
          <w:tcPr>
            <w:tcW w:w="773" w:type="dxa"/>
            <w:gridSpan w:val="2"/>
          </w:tcPr>
          <w:p w14:paraId="538DB29C" w14:textId="17F47AD9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t>6.2</w:t>
            </w:r>
          </w:p>
        </w:tc>
        <w:tc>
          <w:tcPr>
            <w:tcW w:w="3083" w:type="dxa"/>
          </w:tcPr>
          <w:p w14:paraId="7E09E448" w14:textId="22AA16BC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t>Descrierea</w:t>
            </w:r>
            <w:r>
              <w:rPr>
                <w:spacing w:val="-5"/>
              </w:rPr>
              <w:t xml:space="preserve"> </w:t>
            </w:r>
            <w:r w:rsidR="00954533">
              <w:rPr>
                <w:spacing w:val="-5"/>
              </w:rPr>
              <w:t>concurenței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5C87A7A6" w14:textId="6975B641" w:rsidR="005E6F02" w:rsidRPr="002937B6" w:rsidRDefault="00954533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t>5</w:t>
            </w:r>
            <w:r w:rsidR="005E6F02"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7122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72B59BFA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3C2DB34B" w14:textId="376325D9" w:rsidR="005E6F02" w:rsidRDefault="00954533" w:rsidP="005E6F02">
            <w:pPr>
              <w:pStyle w:val="TableParagraph"/>
              <w:spacing w:before="148" w:line="256" w:lineRule="auto"/>
              <w:ind w:left="3" w:right="120"/>
            </w:pPr>
            <w:r>
              <w:t>2</w:t>
            </w:r>
            <w:r w:rsidR="005E6F02">
              <w:t>,50 p – Sunt prezentate informații</w:t>
            </w:r>
            <w:r w:rsidR="005E6F02">
              <w:rPr>
                <w:spacing w:val="1"/>
              </w:rPr>
              <w:t xml:space="preserve"> </w:t>
            </w:r>
            <w:r w:rsidR="005E6F02">
              <w:t>incomplete</w:t>
            </w:r>
            <w:r w:rsidR="005E6F02">
              <w:rPr>
                <w:spacing w:val="-3"/>
              </w:rPr>
              <w:t xml:space="preserve"> </w:t>
            </w:r>
            <w:r w:rsidR="005E6F02">
              <w:t>și/sau</w:t>
            </w:r>
            <w:r w:rsidR="005E6F02">
              <w:rPr>
                <w:spacing w:val="-4"/>
              </w:rPr>
              <w:t xml:space="preserve"> </w:t>
            </w:r>
            <w:r w:rsidR="005E6F02">
              <w:t>fără</w:t>
            </w:r>
            <w:r w:rsidR="005E6F02">
              <w:rPr>
                <w:spacing w:val="-4"/>
              </w:rPr>
              <w:t xml:space="preserve"> </w:t>
            </w:r>
            <w:r w:rsidR="005E6F02">
              <w:t>argumentare</w:t>
            </w:r>
          </w:p>
          <w:p w14:paraId="78FBF96B" w14:textId="005A2FB0" w:rsidR="005E6F02" w:rsidRPr="002937B6" w:rsidRDefault="00954533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t>5</w:t>
            </w:r>
            <w:r w:rsidR="005E6F02">
              <w:t>,00 p – Sunt prezentate informații</w:t>
            </w:r>
            <w:r w:rsidR="005E6F02">
              <w:rPr>
                <w:spacing w:val="-65"/>
              </w:rPr>
              <w:t xml:space="preserve"> </w:t>
            </w:r>
            <w:r w:rsidR="005E6F02">
              <w:t>complete</w:t>
            </w:r>
            <w:r w:rsidR="005E6F02">
              <w:rPr>
                <w:spacing w:val="-2"/>
              </w:rPr>
              <w:t xml:space="preserve"> </w:t>
            </w:r>
            <w:r w:rsidR="005E6F02">
              <w:t>și</w:t>
            </w:r>
            <w:r w:rsidR="005E6F02">
              <w:rPr>
                <w:spacing w:val="-1"/>
              </w:rPr>
              <w:t xml:space="preserve"> </w:t>
            </w:r>
            <w:r w:rsidR="005E6F02">
              <w:t>oferite</w:t>
            </w:r>
            <w:r w:rsidR="005E6F02">
              <w:rPr>
                <w:spacing w:val="-1"/>
              </w:rPr>
              <w:t xml:space="preserve"> </w:t>
            </w:r>
            <w:r w:rsidR="005E6F02">
              <w:t>argumente</w:t>
            </w:r>
          </w:p>
        </w:tc>
      </w:tr>
      <w:tr w:rsidR="005E6F02" w:rsidRPr="002937B6" w14:paraId="6FB8621E" w14:textId="77777777" w:rsidTr="00954533">
        <w:trPr>
          <w:trHeight w:val="572"/>
        </w:trPr>
        <w:tc>
          <w:tcPr>
            <w:tcW w:w="773" w:type="dxa"/>
            <w:gridSpan w:val="2"/>
          </w:tcPr>
          <w:p w14:paraId="07A8F4B2" w14:textId="1D5FABFC" w:rsidR="005E6F02" w:rsidRPr="002937B6" w:rsidRDefault="005E6F02" w:rsidP="005E6F02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</w:rPr>
            </w:pPr>
            <w:r>
              <w:rPr>
                <w:b/>
              </w:rPr>
              <w:t>7</w:t>
            </w:r>
          </w:p>
        </w:tc>
        <w:tc>
          <w:tcPr>
            <w:tcW w:w="3083" w:type="dxa"/>
          </w:tcPr>
          <w:p w14:paraId="77C016A5" w14:textId="7A55998A" w:rsidR="005E6F02" w:rsidRPr="002937B6" w:rsidRDefault="005E6F02" w:rsidP="005E6F02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</w:rPr>
            </w:pPr>
            <w:r>
              <w:rPr>
                <w:b/>
              </w:rPr>
              <w:t>STRATEGIA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MARKETING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1F31AACF" w14:textId="40F04FC6" w:rsidR="005E6F02" w:rsidRPr="002937B6" w:rsidRDefault="005E6F02" w:rsidP="005E6F02">
            <w:pPr>
              <w:pStyle w:val="TableParagraph"/>
              <w:spacing w:line="243" w:lineRule="exact"/>
              <w:ind w:left="6"/>
              <w:rPr>
                <w:rFonts w:ascii="Times New Roman" w:hAnsi="Times New Roman" w:cs="Times New Roman"/>
              </w:rPr>
            </w:pPr>
            <w:r>
              <w:rPr>
                <w:b/>
              </w:rPr>
              <w:t>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8C35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7879B241" w14:textId="77777777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5E6F02" w:rsidRPr="002937B6" w14:paraId="2046138E" w14:textId="77777777" w:rsidTr="005E6F02">
        <w:trPr>
          <w:trHeight w:val="1699"/>
        </w:trPr>
        <w:tc>
          <w:tcPr>
            <w:tcW w:w="773" w:type="dxa"/>
            <w:gridSpan w:val="2"/>
          </w:tcPr>
          <w:p w14:paraId="55885830" w14:textId="3B68E6B5" w:rsidR="005E6F02" w:rsidRDefault="005E6F02" w:rsidP="005E6F02">
            <w:pPr>
              <w:pStyle w:val="TableParagraph"/>
              <w:spacing w:before="14"/>
              <w:ind w:left="4"/>
              <w:rPr>
                <w:b/>
              </w:rPr>
            </w:pPr>
            <w:r>
              <w:t>7.1</w:t>
            </w:r>
          </w:p>
        </w:tc>
        <w:tc>
          <w:tcPr>
            <w:tcW w:w="3083" w:type="dxa"/>
          </w:tcPr>
          <w:p w14:paraId="6AAC1ED9" w14:textId="42678977" w:rsidR="005E6F02" w:rsidRDefault="005E6F02" w:rsidP="005E6F02">
            <w:pPr>
              <w:pStyle w:val="TableParagraph"/>
              <w:spacing w:line="259" w:lineRule="auto"/>
              <w:ind w:left="4" w:right="276"/>
              <w:rPr>
                <w:b/>
              </w:rPr>
            </w:pPr>
            <w:r>
              <w:t>Descrierea</w:t>
            </w:r>
            <w:r>
              <w:rPr>
                <w:spacing w:val="-4"/>
              </w:rPr>
              <w:t xml:space="preserve"> </w:t>
            </w:r>
            <w:r>
              <w:t>strategiei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produs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8286856" w14:textId="191180A9" w:rsidR="005E6F02" w:rsidRDefault="005E6F02" w:rsidP="005E6F02">
            <w:pPr>
              <w:pStyle w:val="TableParagraph"/>
              <w:spacing w:line="243" w:lineRule="exact"/>
              <w:ind w:left="6"/>
              <w:rPr>
                <w:b/>
              </w:rPr>
            </w:pPr>
            <w: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8E98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F81927C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38DD76A4" w14:textId="77777777" w:rsidR="005E6F02" w:rsidRDefault="005E6F02" w:rsidP="005E6F02">
            <w:pPr>
              <w:pStyle w:val="TableParagraph"/>
              <w:spacing w:before="146" w:line="259" w:lineRule="auto"/>
              <w:ind w:left="3" w:right="120"/>
            </w:pPr>
            <w:r>
              <w:t>1,00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7B6657E0" w14:textId="231D3205" w:rsidR="005E6F02" w:rsidRPr="002937B6" w:rsidRDefault="005E6F02" w:rsidP="005E6F02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t>2,00 p – Sunt prezentate informații</w:t>
            </w:r>
            <w:r>
              <w:rPr>
                <w:spacing w:val="-65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529EA689" w14:textId="77777777" w:rsidTr="005E6F02">
        <w:trPr>
          <w:trHeight w:val="1699"/>
        </w:trPr>
        <w:tc>
          <w:tcPr>
            <w:tcW w:w="773" w:type="dxa"/>
            <w:gridSpan w:val="2"/>
          </w:tcPr>
          <w:p w14:paraId="5D12E168" w14:textId="2B67C198" w:rsidR="005E6F02" w:rsidRDefault="005E6F02" w:rsidP="005E6F02">
            <w:pPr>
              <w:pStyle w:val="TableParagraph"/>
              <w:spacing w:before="14"/>
              <w:ind w:left="4"/>
            </w:pPr>
            <w:r>
              <w:t>7.2</w:t>
            </w:r>
          </w:p>
        </w:tc>
        <w:tc>
          <w:tcPr>
            <w:tcW w:w="3083" w:type="dxa"/>
          </w:tcPr>
          <w:p w14:paraId="385E4533" w14:textId="124C67C4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Descrierea strategiei sau politicii de</w:t>
            </w:r>
            <w:r>
              <w:rPr>
                <w:spacing w:val="-64"/>
              </w:rPr>
              <w:t xml:space="preserve">  </w:t>
            </w:r>
            <w:r w:rsidR="00954533">
              <w:rPr>
                <w:spacing w:val="-64"/>
              </w:rPr>
              <w:t xml:space="preserve">  </w:t>
            </w:r>
            <w:r>
              <w:t>preț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13917705" w14:textId="6A4AE01D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A4DA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5584BA4F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5FEC599D" w14:textId="77777777" w:rsidR="005E6F02" w:rsidRDefault="005E6F02" w:rsidP="005E6F02">
            <w:pPr>
              <w:pStyle w:val="TableParagraph"/>
              <w:spacing w:before="148" w:line="259" w:lineRule="auto"/>
              <w:ind w:left="3" w:right="120"/>
            </w:pPr>
            <w:r>
              <w:t>1,00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77B41536" w14:textId="0936D1FA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2,00 p – Sunt prezentate informații</w:t>
            </w:r>
            <w:r>
              <w:rPr>
                <w:spacing w:val="-6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2D00FAE2" w14:textId="77777777" w:rsidTr="005E6F02">
        <w:trPr>
          <w:trHeight w:val="1699"/>
        </w:trPr>
        <w:tc>
          <w:tcPr>
            <w:tcW w:w="773" w:type="dxa"/>
            <w:gridSpan w:val="2"/>
          </w:tcPr>
          <w:p w14:paraId="4EBC04C8" w14:textId="6880D042" w:rsidR="005E6F02" w:rsidRDefault="005E6F02" w:rsidP="005E6F02">
            <w:pPr>
              <w:pStyle w:val="TableParagraph"/>
              <w:spacing w:before="14"/>
              <w:ind w:left="4"/>
            </w:pPr>
            <w:r>
              <w:lastRenderedPageBreak/>
              <w:t>7.3</w:t>
            </w:r>
          </w:p>
        </w:tc>
        <w:tc>
          <w:tcPr>
            <w:tcW w:w="3083" w:type="dxa"/>
          </w:tcPr>
          <w:p w14:paraId="1E105ABA" w14:textId="30C26E90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Descrierea strategiei de vânzări si</w:t>
            </w:r>
            <w:r>
              <w:rPr>
                <w:spacing w:val="-64"/>
              </w:rPr>
              <w:t xml:space="preserve"> </w:t>
            </w:r>
            <w:r>
              <w:t>distribuție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47564E3" w14:textId="2E185278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5811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76209C5C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0,00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prezentate</w:t>
            </w:r>
            <w:r>
              <w:rPr>
                <w:spacing w:val="-64"/>
              </w:rPr>
              <w:t xml:space="preserve"> </w:t>
            </w:r>
            <w:r>
              <w:t>informații</w:t>
            </w:r>
          </w:p>
          <w:p w14:paraId="5C1B5C4C" w14:textId="77777777" w:rsidR="005E6F02" w:rsidRDefault="005E6F02" w:rsidP="005E6F02">
            <w:pPr>
              <w:pStyle w:val="TableParagraph"/>
              <w:spacing w:before="146" w:line="259" w:lineRule="auto"/>
              <w:ind w:left="3" w:right="120"/>
            </w:pPr>
            <w:r>
              <w:t>1,00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2CBB6AE7" w14:textId="20B0B896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2,00 p – Sunt prezentate informații</w:t>
            </w:r>
            <w:r>
              <w:rPr>
                <w:spacing w:val="-65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3DE3D7E9" w14:textId="77777777" w:rsidTr="005E6F02">
        <w:trPr>
          <w:trHeight w:val="1699"/>
        </w:trPr>
        <w:tc>
          <w:tcPr>
            <w:tcW w:w="773" w:type="dxa"/>
            <w:gridSpan w:val="2"/>
          </w:tcPr>
          <w:p w14:paraId="5A20B88C" w14:textId="36A61854" w:rsidR="005E6F02" w:rsidRDefault="005E6F02" w:rsidP="005E6F02">
            <w:pPr>
              <w:pStyle w:val="TableParagraph"/>
              <w:spacing w:before="14"/>
              <w:ind w:left="4"/>
            </w:pPr>
            <w:r>
              <w:t>7.4</w:t>
            </w:r>
          </w:p>
        </w:tc>
        <w:tc>
          <w:tcPr>
            <w:tcW w:w="3083" w:type="dxa"/>
          </w:tcPr>
          <w:p w14:paraId="3454BA1D" w14:textId="1D000D15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 xml:space="preserve">Descrierea strategiei de promovare </w:t>
            </w:r>
            <w:r>
              <w:rPr>
                <w:spacing w:val="-6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relații</w:t>
            </w:r>
            <w:r>
              <w:rPr>
                <w:spacing w:val="-1"/>
              </w:rPr>
              <w:t xml:space="preserve"> </w:t>
            </w:r>
            <w:r>
              <w:t>publice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174B504" w14:textId="2602ABCF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1230F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4F85DB1F" w14:textId="77777777" w:rsidR="005E6F02" w:rsidRDefault="005E6F02" w:rsidP="005E6F02">
            <w:pPr>
              <w:pStyle w:val="TableParagraph"/>
              <w:spacing w:line="259" w:lineRule="auto"/>
              <w:ind w:left="5" w:right="944"/>
            </w:pPr>
            <w:r>
              <w:t>0,00 p – Nu sunt prezentate</w:t>
            </w:r>
            <w:r>
              <w:rPr>
                <w:spacing w:val="-65"/>
              </w:rPr>
              <w:t xml:space="preserve"> </w:t>
            </w:r>
            <w:r>
              <w:t>informații</w:t>
            </w:r>
          </w:p>
          <w:p w14:paraId="5D341392" w14:textId="77777777" w:rsidR="005E6F02" w:rsidRDefault="005E6F02" w:rsidP="005E6F02">
            <w:pPr>
              <w:pStyle w:val="TableParagraph"/>
              <w:spacing w:before="148" w:line="256" w:lineRule="auto"/>
              <w:ind w:left="5" w:right="118"/>
            </w:pPr>
            <w:r>
              <w:t>1,00 p – Sunt prezentate informații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și/sau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4"/>
              </w:rPr>
              <w:t xml:space="preserve"> </w:t>
            </w:r>
            <w:r>
              <w:t>argumentare</w:t>
            </w:r>
          </w:p>
          <w:p w14:paraId="74BAD0A9" w14:textId="31DFA3AD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2,00 p – Sunt prezentate informații</w:t>
            </w:r>
            <w:r>
              <w:rPr>
                <w:spacing w:val="-6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oferite</w:t>
            </w:r>
            <w:r>
              <w:rPr>
                <w:spacing w:val="-1"/>
              </w:rPr>
              <w:t xml:space="preserve"> </w:t>
            </w:r>
            <w:r>
              <w:t>argumente</w:t>
            </w:r>
          </w:p>
        </w:tc>
      </w:tr>
      <w:tr w:rsidR="005E6F02" w:rsidRPr="002937B6" w14:paraId="70E7FDB6" w14:textId="77777777" w:rsidTr="00954533">
        <w:trPr>
          <w:trHeight w:val="728"/>
        </w:trPr>
        <w:tc>
          <w:tcPr>
            <w:tcW w:w="773" w:type="dxa"/>
            <w:gridSpan w:val="2"/>
          </w:tcPr>
          <w:p w14:paraId="523EBCFF" w14:textId="560500AF" w:rsidR="005E6F02" w:rsidRDefault="005E6F02" w:rsidP="005E6F02">
            <w:pPr>
              <w:pStyle w:val="TableParagraph"/>
              <w:spacing w:before="14"/>
              <w:ind w:left="4"/>
            </w:pPr>
            <w:r>
              <w:rPr>
                <w:b/>
              </w:rPr>
              <w:t>8</w:t>
            </w:r>
          </w:p>
        </w:tc>
        <w:tc>
          <w:tcPr>
            <w:tcW w:w="3083" w:type="dxa"/>
          </w:tcPr>
          <w:p w14:paraId="4BE57042" w14:textId="18F81FA1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rPr>
                <w:b/>
              </w:rPr>
              <w:t>PROIECTII FINANCIARE PRIVIND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AFACEREA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C1063DA" w14:textId="01E2261B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rPr>
                <w:b/>
              </w:rPr>
              <w:t>22,00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6DCC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59280F83" w14:textId="77777777" w:rsidR="005E6F02" w:rsidRDefault="005E6F02" w:rsidP="005E6F02">
            <w:pPr>
              <w:pStyle w:val="TableParagraph"/>
              <w:spacing w:line="259" w:lineRule="auto"/>
              <w:ind w:left="3" w:right="958"/>
            </w:pPr>
          </w:p>
        </w:tc>
      </w:tr>
      <w:tr w:rsidR="005E6F02" w:rsidRPr="002937B6" w14:paraId="742FD04A" w14:textId="77777777" w:rsidTr="005E6F02">
        <w:trPr>
          <w:trHeight w:val="1699"/>
        </w:trPr>
        <w:tc>
          <w:tcPr>
            <w:tcW w:w="773" w:type="dxa"/>
            <w:gridSpan w:val="2"/>
          </w:tcPr>
          <w:p w14:paraId="4D237F3C" w14:textId="5BDC7947" w:rsidR="005E6F02" w:rsidRDefault="005E6F02" w:rsidP="005E6F02">
            <w:pPr>
              <w:pStyle w:val="TableParagraph"/>
              <w:spacing w:before="14"/>
              <w:ind w:left="4"/>
            </w:pPr>
            <w:r>
              <w:t>8.1</w:t>
            </w:r>
          </w:p>
        </w:tc>
        <w:tc>
          <w:tcPr>
            <w:tcW w:w="3083" w:type="dxa"/>
          </w:tcPr>
          <w:p w14:paraId="65D500A1" w14:textId="34257DBA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Cheltuielile au fost corect încadrate</w:t>
            </w:r>
            <w:r>
              <w:rPr>
                <w:spacing w:val="1"/>
              </w:rPr>
              <w:t xml:space="preserve"> </w:t>
            </w:r>
            <w:r>
              <w:t>în categoria celor eligibile sau</w:t>
            </w:r>
            <w:r>
              <w:rPr>
                <w:spacing w:val="1"/>
              </w:rPr>
              <w:t xml:space="preserve"> </w:t>
            </w:r>
            <w:r>
              <w:t>neeligibile, iar pragurile pentru</w:t>
            </w:r>
            <w:r>
              <w:rPr>
                <w:spacing w:val="1"/>
              </w:rPr>
              <w:t xml:space="preserve"> </w:t>
            </w:r>
            <w:r>
              <w:t>anumite</w:t>
            </w:r>
            <w:r>
              <w:rPr>
                <w:spacing w:val="18"/>
              </w:rPr>
              <w:t xml:space="preserve"> </w:t>
            </w:r>
            <w:r>
              <w:t>cheltuieli</w:t>
            </w:r>
            <w:r>
              <w:rPr>
                <w:spacing w:val="18"/>
              </w:rPr>
              <w:t xml:space="preserve"> </w:t>
            </w:r>
            <w:r>
              <w:t>au</w:t>
            </w:r>
            <w:r>
              <w:rPr>
                <w:spacing w:val="18"/>
              </w:rPr>
              <w:t xml:space="preserve"> </w:t>
            </w:r>
            <w:r>
              <w:t>fost</w:t>
            </w:r>
            <w:r>
              <w:rPr>
                <w:spacing w:val="1"/>
              </w:rPr>
              <w:t xml:space="preserve"> </w:t>
            </w:r>
            <w:r>
              <w:t>respectate conform ordinului privind</w:t>
            </w:r>
            <w:r>
              <w:rPr>
                <w:spacing w:val="-64"/>
              </w:rPr>
              <w:t xml:space="preserve"> </w:t>
            </w:r>
            <w:r>
              <w:t>cheltuielile eligibile şi a prevederilor</w:t>
            </w:r>
            <w:r>
              <w:rPr>
                <w:spacing w:val="-64"/>
              </w:rPr>
              <w:t xml:space="preserve"> </w:t>
            </w:r>
            <w:r>
              <w:t>schemei de ajutor de minimis</w:t>
            </w:r>
            <w:r>
              <w:rPr>
                <w:spacing w:val="1"/>
              </w:rPr>
              <w:t xml:space="preserve"> </w:t>
            </w:r>
            <w:r>
              <w:t>aplicabile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3786068B" w14:textId="1D550663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C51C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61E2D82F" w14:textId="77777777" w:rsidR="005E6F02" w:rsidRDefault="005E6F02" w:rsidP="005E6F02">
            <w:pPr>
              <w:pStyle w:val="TableParagraph"/>
              <w:spacing w:line="259" w:lineRule="auto"/>
              <w:ind w:left="5" w:right="24"/>
            </w:pPr>
            <w:r>
              <w:t>0,00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Cheltuielile</w:t>
            </w:r>
            <w:r>
              <w:rPr>
                <w:spacing w:val="3"/>
              </w:rPr>
              <w:t xml:space="preserve"> </w:t>
            </w:r>
            <w:r>
              <w:t>nu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3"/>
              </w:rPr>
              <w:t xml:space="preserve"> </w:t>
            </w:r>
            <w:r>
              <w:t>fost</w:t>
            </w:r>
            <w:r>
              <w:rPr>
                <w:spacing w:val="1"/>
              </w:rPr>
              <w:t xml:space="preserve"> </w:t>
            </w:r>
            <w:r>
              <w:t>corect încadrate în categoria celor</w:t>
            </w:r>
            <w:r>
              <w:rPr>
                <w:spacing w:val="1"/>
              </w:rPr>
              <w:t xml:space="preserve"> </w:t>
            </w:r>
            <w:r>
              <w:t>eligibile sau neeligibile, iar pragurile</w:t>
            </w:r>
            <w:r>
              <w:rPr>
                <w:spacing w:val="-64"/>
              </w:rPr>
              <w:t xml:space="preserve">  </w:t>
            </w:r>
            <w:r>
              <w:t>pentru anumite cheltuieli nu au fost</w:t>
            </w:r>
            <w:r>
              <w:rPr>
                <w:spacing w:val="1"/>
              </w:rPr>
              <w:t xml:space="preserve"> </w:t>
            </w:r>
            <w:r>
              <w:t xml:space="preserve">respectate conform ordinului privind </w:t>
            </w:r>
            <w:r>
              <w:rPr>
                <w:spacing w:val="-64"/>
              </w:rPr>
              <w:t xml:space="preserve"> </w:t>
            </w:r>
            <w:r>
              <w:t xml:space="preserve">cheltuielile eligibile şi a prevederilor </w:t>
            </w:r>
            <w:r>
              <w:rPr>
                <w:spacing w:val="-64"/>
              </w:rPr>
              <w:t xml:space="preserve"> </w:t>
            </w:r>
            <w:r>
              <w:t>schemei de ajutor de minimis</w:t>
            </w:r>
            <w:r>
              <w:rPr>
                <w:spacing w:val="1"/>
              </w:rPr>
              <w:t xml:space="preserve"> </w:t>
            </w:r>
            <w:r>
              <w:t>aplicabile</w:t>
            </w:r>
          </w:p>
          <w:p w14:paraId="568C6335" w14:textId="77777777" w:rsidR="005E6F02" w:rsidRDefault="005E6F02" w:rsidP="005E6F02">
            <w:pPr>
              <w:pStyle w:val="TableParagraph"/>
              <w:spacing w:before="147" w:line="259" w:lineRule="auto"/>
              <w:ind w:left="5" w:right="-4"/>
            </w:pPr>
            <w:r>
              <w:t>2,00 p – Au fost respectate în</w:t>
            </w:r>
            <w:r>
              <w:rPr>
                <w:spacing w:val="1"/>
              </w:rPr>
              <w:t xml:space="preserve"> </w:t>
            </w:r>
            <w:r>
              <w:t>proporție redusă (sub 50%) pragurile</w:t>
            </w:r>
            <w:r>
              <w:rPr>
                <w:spacing w:val="1"/>
              </w:rPr>
              <w:t xml:space="preserve"> </w:t>
            </w:r>
            <w:r>
              <w:t>pentru anumite cheltuieli conform</w:t>
            </w:r>
            <w:r>
              <w:rPr>
                <w:spacing w:val="1"/>
              </w:rPr>
              <w:t xml:space="preserve"> </w:t>
            </w:r>
            <w:r>
              <w:t xml:space="preserve">ordinului privind cheltuielile eligibile </w:t>
            </w:r>
            <w:r>
              <w:rPr>
                <w:spacing w:val="-64"/>
              </w:rPr>
              <w:t xml:space="preserve"> </w:t>
            </w:r>
            <w:r>
              <w:t>şi a prevederilor schemei de ajutor</w:t>
            </w:r>
            <w:r>
              <w:rPr>
                <w:spacing w:val="1"/>
              </w:rPr>
              <w:t xml:space="preserve"> </w:t>
            </w:r>
            <w:r>
              <w:t>de minimis aplicabile, precum și</w:t>
            </w:r>
            <w:r>
              <w:rPr>
                <w:spacing w:val="1"/>
              </w:rPr>
              <w:t xml:space="preserve"> </w:t>
            </w:r>
            <w:r>
              <w:t xml:space="preserve">încadrarea corectă a cheltuielilor </w:t>
            </w:r>
            <w:r>
              <w:lastRenderedPageBreak/>
              <w:t>în</w:t>
            </w:r>
            <w:r>
              <w:rPr>
                <w:spacing w:val="1"/>
              </w:rPr>
              <w:t xml:space="preserve"> </w:t>
            </w:r>
            <w:r>
              <w:t>categoria celor eligibile sau</w:t>
            </w:r>
            <w:r>
              <w:rPr>
                <w:spacing w:val="1"/>
              </w:rPr>
              <w:t xml:space="preserve"> </w:t>
            </w:r>
            <w:r>
              <w:t>neeligibile</w:t>
            </w:r>
          </w:p>
          <w:p w14:paraId="62C6C3D1" w14:textId="77777777" w:rsidR="005E6F02" w:rsidRDefault="005E6F02" w:rsidP="005E6F02">
            <w:pPr>
              <w:pStyle w:val="TableParagraph"/>
              <w:spacing w:before="158" w:line="259" w:lineRule="auto"/>
              <w:ind w:left="5" w:right="-4"/>
            </w:pPr>
            <w:r>
              <w:t>4,00 p - au fost respectate în</w:t>
            </w:r>
            <w:r>
              <w:rPr>
                <w:spacing w:val="1"/>
              </w:rPr>
              <w:t xml:space="preserve"> </w:t>
            </w:r>
            <w:r>
              <w:t>proporție majoritară atât pragurile</w:t>
            </w:r>
            <w:r>
              <w:rPr>
                <w:spacing w:val="1"/>
              </w:rPr>
              <w:t xml:space="preserve"> </w:t>
            </w:r>
            <w:r>
              <w:t>pentru anumite cheltuieli conform</w:t>
            </w:r>
            <w:r>
              <w:rPr>
                <w:spacing w:val="1"/>
              </w:rPr>
              <w:t xml:space="preserve"> </w:t>
            </w:r>
            <w:r>
              <w:t xml:space="preserve">ordinului privind cheltuielile eligibile </w:t>
            </w:r>
            <w:r>
              <w:rPr>
                <w:spacing w:val="-64"/>
              </w:rPr>
              <w:t xml:space="preserve"> </w:t>
            </w:r>
            <w:r>
              <w:t>şi a prevederilor schemei de ajutor</w:t>
            </w:r>
            <w:r>
              <w:rPr>
                <w:spacing w:val="1"/>
              </w:rPr>
              <w:t xml:space="preserve"> </w:t>
            </w:r>
            <w:r>
              <w:t>de minimis aplicabile, cât și</w:t>
            </w:r>
            <w:r>
              <w:rPr>
                <w:spacing w:val="1"/>
              </w:rPr>
              <w:t xml:space="preserve"> </w:t>
            </w:r>
            <w:r>
              <w:t>încadrarea corectă a cheltuielilor în</w:t>
            </w:r>
            <w:r>
              <w:rPr>
                <w:spacing w:val="1"/>
              </w:rPr>
              <w:t xml:space="preserve"> </w:t>
            </w:r>
            <w:r>
              <w:t>categoria celor eligibile sau</w:t>
            </w:r>
            <w:r>
              <w:rPr>
                <w:spacing w:val="1"/>
              </w:rPr>
              <w:t xml:space="preserve"> </w:t>
            </w:r>
            <w:r>
              <w:t>neeligibile</w:t>
            </w:r>
          </w:p>
          <w:p w14:paraId="7E53016A" w14:textId="77777777" w:rsidR="005E6F02" w:rsidRDefault="005E6F02" w:rsidP="005E6F02">
            <w:pPr>
              <w:pStyle w:val="TableParagraph"/>
              <w:spacing w:before="160" w:line="259" w:lineRule="auto"/>
              <w:ind w:left="5" w:right="65"/>
            </w:pPr>
            <w:r>
              <w:t>6,00 p – Cheltuielile au fost corect</w:t>
            </w:r>
            <w:r>
              <w:rPr>
                <w:spacing w:val="1"/>
              </w:rPr>
              <w:t xml:space="preserve"> </w:t>
            </w:r>
            <w:r>
              <w:t>încadrate în categoria celor eligibile</w:t>
            </w:r>
            <w:r>
              <w:rPr>
                <w:spacing w:val="-64"/>
              </w:rPr>
              <w:t xml:space="preserve"> 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neeligibile,</w:t>
            </w:r>
            <w:r>
              <w:rPr>
                <w:spacing w:val="-3"/>
              </w:rPr>
              <w:t xml:space="preserve"> </w:t>
            </w:r>
            <w:r>
              <w:t>iar</w:t>
            </w:r>
            <w:r>
              <w:rPr>
                <w:spacing w:val="-2"/>
              </w:rPr>
              <w:t xml:space="preserve"> </w:t>
            </w:r>
            <w:r>
              <w:t>pragurile</w:t>
            </w:r>
            <w:r>
              <w:rPr>
                <w:spacing w:val="-3"/>
              </w:rPr>
              <w:t xml:space="preserve"> </w:t>
            </w:r>
            <w:r>
              <w:t>pentru</w:t>
            </w:r>
          </w:p>
          <w:p w14:paraId="77578901" w14:textId="516A2D34" w:rsidR="005E6F02" w:rsidRDefault="005E6F02" w:rsidP="005E6F02">
            <w:pPr>
              <w:pStyle w:val="TableParagraph"/>
              <w:spacing w:line="259" w:lineRule="auto"/>
              <w:ind w:left="3" w:right="958"/>
            </w:pPr>
            <w:r>
              <w:t>anumite</w:t>
            </w:r>
            <w:r>
              <w:rPr>
                <w:spacing w:val="-4"/>
              </w:rPr>
              <w:t xml:space="preserve"> </w:t>
            </w:r>
            <w:r>
              <w:t>cheltuieli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fost</w:t>
            </w:r>
            <w:r>
              <w:rPr>
                <w:spacing w:val="-5"/>
              </w:rPr>
              <w:t xml:space="preserve"> </w:t>
            </w:r>
            <w:r>
              <w:t>respectate conform</w:t>
            </w:r>
            <w:r>
              <w:rPr>
                <w:spacing w:val="17"/>
              </w:rPr>
              <w:t xml:space="preserve"> </w:t>
            </w:r>
            <w:r>
              <w:t>ordinului</w:t>
            </w:r>
            <w:r>
              <w:rPr>
                <w:spacing w:val="16"/>
              </w:rPr>
              <w:t xml:space="preserve"> </w:t>
            </w:r>
            <w:r>
              <w:t>privind</w:t>
            </w:r>
            <w:r>
              <w:rPr>
                <w:spacing w:val="1"/>
              </w:rPr>
              <w:t xml:space="preserve"> </w:t>
            </w:r>
            <w:r>
              <w:t>cheltuielile eligibile şi a prevederilor</w:t>
            </w:r>
            <w:r>
              <w:rPr>
                <w:spacing w:val="-64"/>
              </w:rPr>
              <w:t xml:space="preserve"> </w:t>
            </w:r>
            <w:r>
              <w:t>schemei de ajutor de minimis</w:t>
            </w:r>
            <w:r>
              <w:rPr>
                <w:spacing w:val="1"/>
              </w:rPr>
              <w:t xml:space="preserve"> </w:t>
            </w:r>
            <w:r>
              <w:t>aplicabil</w:t>
            </w:r>
          </w:p>
        </w:tc>
      </w:tr>
      <w:tr w:rsidR="005E6F02" w:rsidRPr="002937B6" w14:paraId="46A094D1" w14:textId="77777777" w:rsidTr="005E6F02">
        <w:trPr>
          <w:trHeight w:val="1699"/>
        </w:trPr>
        <w:tc>
          <w:tcPr>
            <w:tcW w:w="773" w:type="dxa"/>
            <w:gridSpan w:val="2"/>
          </w:tcPr>
          <w:p w14:paraId="5A185B46" w14:textId="607A0EF3" w:rsidR="005E6F02" w:rsidRDefault="005E6F02" w:rsidP="005E6F02">
            <w:pPr>
              <w:pStyle w:val="TableParagraph"/>
              <w:spacing w:before="14"/>
              <w:ind w:left="4"/>
            </w:pPr>
            <w:r>
              <w:t>8.2</w:t>
            </w:r>
          </w:p>
        </w:tc>
        <w:tc>
          <w:tcPr>
            <w:tcW w:w="3083" w:type="dxa"/>
          </w:tcPr>
          <w:p w14:paraId="73726810" w14:textId="459C64FB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Costurile din bugetul proiectului</w:t>
            </w:r>
            <w:r>
              <w:rPr>
                <w:spacing w:val="-64"/>
              </w:rPr>
              <w:t xml:space="preserve">  </w:t>
            </w:r>
            <w:r>
              <w:t>sunt realiste (corect estimate) și</w:t>
            </w:r>
            <w:r>
              <w:rPr>
                <w:spacing w:val="-64"/>
              </w:rPr>
              <w:t xml:space="preserve"> </w:t>
            </w:r>
            <w:r>
              <w:t>respectă principiul eficienței</w:t>
            </w:r>
            <w:r>
              <w:rPr>
                <w:spacing w:val="1"/>
              </w:rPr>
              <w:t xml:space="preserve"> </w:t>
            </w:r>
            <w:r>
              <w:t>utilizării</w:t>
            </w:r>
            <w:r>
              <w:rPr>
                <w:spacing w:val="-3"/>
              </w:rPr>
              <w:t xml:space="preserve"> </w:t>
            </w:r>
            <w:r>
              <w:t>fondurilor</w:t>
            </w:r>
            <w:r>
              <w:rPr>
                <w:spacing w:val="-1"/>
              </w:rPr>
              <w:t xml:space="preserve"> </w:t>
            </w:r>
            <w:r>
              <w:t>publice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70F33A3" w14:textId="1BDACFD2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B793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34636E93" w14:textId="77777777" w:rsidR="005E6F02" w:rsidRDefault="005E6F02" w:rsidP="005E6F02">
            <w:pPr>
              <w:pStyle w:val="TableParagraph"/>
              <w:spacing w:line="259" w:lineRule="auto"/>
              <w:ind w:left="5" w:right="357"/>
            </w:pPr>
            <w:r>
              <w:t>0,00 p – Costurile nu sunt realiste</w:t>
            </w:r>
            <w:r>
              <w:rPr>
                <w:spacing w:val="-64"/>
              </w:rPr>
              <w:t xml:space="preserve"> </w:t>
            </w:r>
            <w:r>
              <w:t>(corect estimate) și nu respectă</w:t>
            </w:r>
            <w:r>
              <w:rPr>
                <w:spacing w:val="1"/>
              </w:rPr>
              <w:t xml:space="preserve"> </w:t>
            </w:r>
            <w:r>
              <w:t>principiul eficienței utilizării</w:t>
            </w:r>
            <w:r>
              <w:rPr>
                <w:spacing w:val="1"/>
              </w:rPr>
              <w:t xml:space="preserve"> </w:t>
            </w:r>
            <w:r>
              <w:t>fondurilor publice</w:t>
            </w:r>
          </w:p>
          <w:p w14:paraId="6595DB96" w14:textId="77777777" w:rsidR="005E6F02" w:rsidRDefault="005E6F02" w:rsidP="005E6F02">
            <w:pPr>
              <w:pStyle w:val="TableParagraph"/>
              <w:spacing w:before="148" w:line="259" w:lineRule="auto"/>
              <w:ind w:left="5" w:right="6"/>
            </w:pPr>
            <w:r>
              <w:t>2,00 p – Costurile sunt estimate</w:t>
            </w:r>
            <w:r>
              <w:rPr>
                <w:spacing w:val="1"/>
              </w:rPr>
              <w:t xml:space="preserve"> </w:t>
            </w:r>
            <w:r>
              <w:t>realist în proporție redusă, din punct</w:t>
            </w:r>
            <w:r>
              <w:rPr>
                <w:spacing w:val="-64"/>
              </w:rPr>
              <w:t xml:space="preserve"> </w:t>
            </w:r>
            <w:r>
              <w:t>de vedere al corectitudinii și</w:t>
            </w:r>
            <w:r>
              <w:rPr>
                <w:spacing w:val="1"/>
              </w:rPr>
              <w:t xml:space="preserve"> </w:t>
            </w:r>
            <w:r>
              <w:t>respectă principiul eficienței</w:t>
            </w:r>
            <w:r>
              <w:rPr>
                <w:spacing w:val="1"/>
              </w:rPr>
              <w:t xml:space="preserve"> </w:t>
            </w:r>
            <w:r>
              <w:t>utilizării</w:t>
            </w:r>
            <w:r>
              <w:rPr>
                <w:spacing w:val="-3"/>
              </w:rPr>
              <w:t xml:space="preserve"> </w:t>
            </w:r>
            <w:r>
              <w:t>fondurilor publice</w:t>
            </w:r>
          </w:p>
          <w:p w14:paraId="4115EFB2" w14:textId="77777777" w:rsidR="005E6F02" w:rsidRDefault="005E6F02" w:rsidP="005E6F02">
            <w:pPr>
              <w:pStyle w:val="TableParagraph"/>
              <w:spacing w:before="160" w:line="259" w:lineRule="auto"/>
              <w:ind w:left="5" w:right="116"/>
            </w:pPr>
            <w:r>
              <w:t>3,00 p – Majoritatea costurilor sunt</w:t>
            </w:r>
            <w:r>
              <w:rPr>
                <w:spacing w:val="1"/>
              </w:rPr>
              <w:t xml:space="preserve"> </w:t>
            </w:r>
            <w:r>
              <w:t>realiste (corect estimate) și respectă</w:t>
            </w:r>
            <w:r>
              <w:rPr>
                <w:spacing w:val="-65"/>
              </w:rPr>
              <w:t xml:space="preserve"> </w:t>
            </w:r>
            <w:r>
              <w:t xml:space="preserve">principiul eficienței </w:t>
            </w:r>
            <w:r>
              <w:lastRenderedPageBreak/>
              <w:t>utilizării</w:t>
            </w:r>
            <w:r>
              <w:rPr>
                <w:spacing w:val="1"/>
              </w:rPr>
              <w:t xml:space="preserve"> </w:t>
            </w:r>
            <w:r>
              <w:t>fondurilor publice</w:t>
            </w:r>
          </w:p>
          <w:p w14:paraId="4D5B678E" w14:textId="01995037" w:rsidR="005E6F02" w:rsidRDefault="005E6F02" w:rsidP="005E6F02">
            <w:pPr>
              <w:pStyle w:val="TableParagraph"/>
              <w:spacing w:line="259" w:lineRule="auto"/>
              <w:ind w:left="5" w:right="24"/>
            </w:pPr>
            <w:r>
              <w:t>4,00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Costurile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3"/>
              </w:rPr>
              <w:t xml:space="preserve"> </w:t>
            </w:r>
            <w:r>
              <w:t>realiste</w:t>
            </w:r>
            <w:r>
              <w:rPr>
                <w:spacing w:val="-64"/>
              </w:rPr>
              <w:t xml:space="preserve"> </w:t>
            </w:r>
            <w:r>
              <w:t>(corect estimate) și respectă</w:t>
            </w:r>
            <w:r>
              <w:rPr>
                <w:spacing w:val="1"/>
              </w:rPr>
              <w:t xml:space="preserve"> </w:t>
            </w:r>
            <w:r>
              <w:t>principiul eficienței utilizării</w:t>
            </w:r>
            <w:r>
              <w:rPr>
                <w:spacing w:val="1"/>
              </w:rPr>
              <w:t xml:space="preserve"> </w:t>
            </w:r>
            <w:r>
              <w:t>fondurilor publice</w:t>
            </w:r>
          </w:p>
        </w:tc>
      </w:tr>
      <w:tr w:rsidR="005E6F02" w:rsidRPr="002937B6" w14:paraId="516476EB" w14:textId="77777777" w:rsidTr="005E6F02">
        <w:trPr>
          <w:trHeight w:val="1699"/>
        </w:trPr>
        <w:tc>
          <w:tcPr>
            <w:tcW w:w="773" w:type="dxa"/>
            <w:gridSpan w:val="2"/>
          </w:tcPr>
          <w:p w14:paraId="2D514010" w14:textId="1BBE68A4" w:rsidR="005E6F02" w:rsidRDefault="005E6F02" w:rsidP="005E6F02">
            <w:pPr>
              <w:pStyle w:val="TableParagraph"/>
              <w:spacing w:before="14"/>
              <w:ind w:left="4"/>
            </w:pPr>
            <w:r>
              <w:lastRenderedPageBreak/>
              <w:t>8.3</w:t>
            </w:r>
          </w:p>
        </w:tc>
        <w:tc>
          <w:tcPr>
            <w:tcW w:w="3083" w:type="dxa"/>
          </w:tcPr>
          <w:p w14:paraId="211366C7" w14:textId="72C112F3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Costurile din bugetul proiectului</w:t>
            </w:r>
            <w:r>
              <w:rPr>
                <w:spacing w:val="-64"/>
              </w:rPr>
              <w:t xml:space="preserve"> </w:t>
            </w:r>
            <w:r>
              <w:t>sunt detaliate şi necesare pentru</w:t>
            </w:r>
            <w:r>
              <w:rPr>
                <w:spacing w:val="-65"/>
              </w:rPr>
              <w:t xml:space="preserve"> </w:t>
            </w:r>
            <w:r>
              <w:t>implementarea</w:t>
            </w:r>
            <w:r>
              <w:rPr>
                <w:spacing w:val="-2"/>
              </w:rPr>
              <w:t xml:space="preserve"> </w:t>
            </w:r>
            <w:r>
              <w:t>proiectului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05AA648" w14:textId="7400D708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BE4C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5F463754" w14:textId="77777777" w:rsidR="005E6F02" w:rsidRDefault="005E6F02" w:rsidP="005E6F02">
            <w:pPr>
              <w:pStyle w:val="TableParagraph"/>
              <w:spacing w:line="259" w:lineRule="auto"/>
              <w:ind w:left="5"/>
              <w:rPr>
                <w:spacing w:val="-3"/>
              </w:rPr>
            </w:pPr>
            <w:r>
              <w:t>0,00 p – Costurile din bugetul</w:t>
            </w:r>
            <w:r>
              <w:rPr>
                <w:spacing w:val="1"/>
              </w:rPr>
              <w:t xml:space="preserve"> </w:t>
            </w:r>
            <w:r>
              <w:t>proiectului</w:t>
            </w:r>
            <w:r>
              <w:rPr>
                <w:spacing w:val="-4"/>
              </w:rPr>
              <w:t xml:space="preserve"> </w:t>
            </w:r>
            <w:r>
              <w:t>nu</w:t>
            </w:r>
            <w:r>
              <w:rPr>
                <w:spacing w:val="-4"/>
              </w:rPr>
              <w:t xml:space="preserve"> </w:t>
            </w:r>
            <w:r>
              <w:t>sunt</w:t>
            </w:r>
            <w:r>
              <w:rPr>
                <w:spacing w:val="-4"/>
              </w:rPr>
              <w:t xml:space="preserve"> </w:t>
            </w:r>
            <w:r>
              <w:t>justificate</w:t>
            </w:r>
            <w:r>
              <w:rPr>
                <w:spacing w:val="-3"/>
              </w:rPr>
              <w:t xml:space="preserve"> </w:t>
            </w:r>
          </w:p>
          <w:p w14:paraId="23C5813C" w14:textId="77777777" w:rsidR="005E6F02" w:rsidRPr="00D24B64" w:rsidRDefault="005E6F02" w:rsidP="005E6F02">
            <w:pPr>
              <w:pStyle w:val="TableParagraph"/>
              <w:spacing w:line="259" w:lineRule="auto"/>
              <w:ind w:left="5"/>
              <w:rPr>
                <w:spacing w:val="-3"/>
                <w:sz w:val="14"/>
              </w:rPr>
            </w:pPr>
          </w:p>
          <w:p w14:paraId="6AFBADF7" w14:textId="77777777" w:rsidR="005E6F02" w:rsidRDefault="005E6F02" w:rsidP="005E6F02">
            <w:pPr>
              <w:pStyle w:val="TableParagraph"/>
              <w:spacing w:line="259" w:lineRule="auto"/>
              <w:ind w:left="5"/>
            </w:pPr>
            <w:r>
              <w:t>2,00</w:t>
            </w:r>
            <w:r>
              <w:rPr>
                <w:spacing w:val="-3"/>
              </w:rPr>
              <w:t xml:space="preserve"> </w:t>
            </w:r>
            <w:r>
              <w:t>p – Costurile din bugetul proiectului</w:t>
            </w:r>
            <w:r>
              <w:rPr>
                <w:spacing w:val="-64"/>
              </w:rPr>
              <w:t xml:space="preserve"> </w:t>
            </w:r>
            <w:r>
              <w:t>sunt descrise sumar, fără a fi</w:t>
            </w:r>
            <w:r>
              <w:rPr>
                <w:spacing w:val="1"/>
              </w:rPr>
              <w:t xml:space="preserve"> </w:t>
            </w:r>
            <w:r>
              <w:t>justificate</w:t>
            </w:r>
          </w:p>
          <w:p w14:paraId="544DCE65" w14:textId="77777777" w:rsidR="005E6F02" w:rsidRDefault="005E6F02" w:rsidP="005E6F02">
            <w:pPr>
              <w:pStyle w:val="TableParagraph"/>
              <w:spacing w:before="146" w:line="259" w:lineRule="auto"/>
              <w:ind w:left="5"/>
            </w:pPr>
            <w:r>
              <w:t>4,00 p – Majoritatea costurilor sunt</w:t>
            </w:r>
            <w:r>
              <w:rPr>
                <w:spacing w:val="-64"/>
              </w:rPr>
              <w:t xml:space="preserve"> </w:t>
            </w:r>
            <w:r>
              <w:t>detaliate și necesare pentru</w:t>
            </w:r>
            <w:r>
              <w:rPr>
                <w:spacing w:val="1"/>
              </w:rPr>
              <w:t xml:space="preserve"> </w:t>
            </w:r>
            <w:r>
              <w:t>implementarea</w:t>
            </w:r>
            <w:r>
              <w:rPr>
                <w:spacing w:val="-2"/>
              </w:rPr>
              <w:t xml:space="preserve"> </w:t>
            </w:r>
            <w:r>
              <w:t>proiectului</w:t>
            </w:r>
          </w:p>
          <w:p w14:paraId="7AF62E8B" w14:textId="47F3E7A9" w:rsidR="005E6F02" w:rsidRDefault="005E6F02" w:rsidP="005E6F02">
            <w:pPr>
              <w:pStyle w:val="TableParagraph"/>
              <w:spacing w:line="259" w:lineRule="auto"/>
              <w:ind w:left="5" w:right="24"/>
            </w:pPr>
            <w:r>
              <w:t>6,00 p – Toate costurile din bugetul</w:t>
            </w:r>
            <w:r>
              <w:rPr>
                <w:spacing w:val="1"/>
              </w:rPr>
              <w:t xml:space="preserve"> </w:t>
            </w:r>
            <w:r>
              <w:t>proiectului sunt detaliate și necesare</w:t>
            </w:r>
            <w:r>
              <w:rPr>
                <w:spacing w:val="-64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implementarea</w:t>
            </w:r>
            <w:r>
              <w:rPr>
                <w:spacing w:val="-2"/>
              </w:rPr>
              <w:t xml:space="preserve"> </w:t>
            </w:r>
            <w:r>
              <w:t>proiectului</w:t>
            </w:r>
          </w:p>
        </w:tc>
      </w:tr>
      <w:tr w:rsidR="005E6F02" w:rsidRPr="002937B6" w14:paraId="15CE7579" w14:textId="77777777" w:rsidTr="005E6F02">
        <w:trPr>
          <w:trHeight w:val="1699"/>
        </w:trPr>
        <w:tc>
          <w:tcPr>
            <w:tcW w:w="773" w:type="dxa"/>
            <w:gridSpan w:val="2"/>
          </w:tcPr>
          <w:p w14:paraId="5D551DDB" w14:textId="730B189B" w:rsidR="005E6F02" w:rsidRDefault="005E6F02" w:rsidP="005E6F02">
            <w:pPr>
              <w:pStyle w:val="TableParagraph"/>
              <w:spacing w:before="14"/>
              <w:ind w:left="4"/>
            </w:pPr>
            <w:r>
              <w:t>8.4</w:t>
            </w:r>
          </w:p>
        </w:tc>
        <w:tc>
          <w:tcPr>
            <w:tcW w:w="3083" w:type="dxa"/>
          </w:tcPr>
          <w:p w14:paraId="2567378C" w14:textId="701AFEAC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Realizarea unei previzionări a</w:t>
            </w:r>
            <w:r>
              <w:rPr>
                <w:spacing w:val="1"/>
              </w:rPr>
              <w:t xml:space="preserve"> </w:t>
            </w:r>
            <w:r>
              <w:t>cheltuielilor și a veniturilor pentru primul an de</w:t>
            </w:r>
            <w:r>
              <w:rPr>
                <w:spacing w:val="1"/>
              </w:rPr>
              <w:t xml:space="preserve"> </w:t>
            </w:r>
            <w:r>
              <w:t>implementare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proiectului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3CAB94D" w14:textId="4292F183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5E5F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1A4805A9" w14:textId="77777777" w:rsidR="005E6F02" w:rsidRDefault="005E6F02" w:rsidP="005E6F02">
            <w:pPr>
              <w:pStyle w:val="TableParagraph"/>
              <w:spacing w:line="259" w:lineRule="auto"/>
              <w:ind w:left="5" w:right="-5"/>
            </w:pPr>
            <w:r>
              <w:t>0,00 p – Valorile cuprinse în fluxul de</w:t>
            </w:r>
            <w:r>
              <w:rPr>
                <w:spacing w:val="-64"/>
              </w:rPr>
              <w:t xml:space="preserve"> </w:t>
            </w:r>
            <w:r>
              <w:t>numerar nu sunt susținute de o</w:t>
            </w:r>
            <w:r>
              <w:rPr>
                <w:spacing w:val="1"/>
              </w:rPr>
              <w:t xml:space="preserve"> </w:t>
            </w:r>
            <w:r>
              <w:t>justificare</w:t>
            </w:r>
            <w:r>
              <w:rPr>
                <w:spacing w:val="-1"/>
              </w:rPr>
              <w:t xml:space="preserve"> </w:t>
            </w:r>
            <w:r>
              <w:t>corectă</w:t>
            </w:r>
          </w:p>
          <w:p w14:paraId="580DDA6B" w14:textId="77777777" w:rsidR="005E6F02" w:rsidRPr="006E0B86" w:rsidRDefault="005E6F02" w:rsidP="005E6F02">
            <w:pPr>
              <w:pStyle w:val="TableParagraph"/>
              <w:spacing w:line="259" w:lineRule="auto"/>
              <w:ind w:left="5" w:right="-5"/>
              <w:rPr>
                <w:sz w:val="10"/>
              </w:rPr>
            </w:pPr>
          </w:p>
          <w:p w14:paraId="2681134A" w14:textId="77777777" w:rsidR="005E6F02" w:rsidRDefault="005E6F02" w:rsidP="005E6F02">
            <w:pPr>
              <w:pStyle w:val="TableParagraph"/>
              <w:spacing w:line="259" w:lineRule="auto"/>
              <w:ind w:left="28"/>
            </w:pPr>
            <w:r>
              <w:t>3,00 p – Valorile cuprinse în fluxul de</w:t>
            </w:r>
            <w:r>
              <w:rPr>
                <w:spacing w:val="-64"/>
              </w:rPr>
              <w:t xml:space="preserve"> </w:t>
            </w:r>
            <w:r>
              <w:t>numerar</w:t>
            </w:r>
            <w:r>
              <w:rPr>
                <w:spacing w:val="-1"/>
              </w:rPr>
              <w:t xml:space="preserve"> </w:t>
            </w:r>
            <w:r>
              <w:t>sunt</w:t>
            </w:r>
            <w:r>
              <w:rPr>
                <w:spacing w:val="-3"/>
              </w:rPr>
              <w:t xml:space="preserve"> </w:t>
            </w:r>
            <w:r>
              <w:t>susținute</w:t>
            </w:r>
            <w:r>
              <w:rPr>
                <w:spacing w:val="-2"/>
              </w:rPr>
              <w:t xml:space="preserve"> </w:t>
            </w:r>
            <w:r>
              <w:t>concret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 justificare corectă doar pentru</w:t>
            </w:r>
            <w:r>
              <w:rPr>
                <w:spacing w:val="1"/>
              </w:rPr>
              <w:t xml:space="preserve"> </w:t>
            </w:r>
            <w:r>
              <w:t>anumite</w:t>
            </w:r>
            <w:r>
              <w:rPr>
                <w:spacing w:val="-5"/>
              </w:rPr>
              <w:t xml:space="preserve"> </w:t>
            </w:r>
            <w:r>
              <w:t>tipuri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venituri/cheltuieli</w:t>
            </w:r>
          </w:p>
          <w:p w14:paraId="34B81A1C" w14:textId="40CDBE3F" w:rsidR="005E6F02" w:rsidRDefault="005E6F02" w:rsidP="005E6F02">
            <w:pPr>
              <w:pStyle w:val="TableParagraph"/>
              <w:spacing w:line="259" w:lineRule="auto"/>
              <w:ind w:left="5" w:right="24"/>
            </w:pPr>
            <w:r>
              <w:t xml:space="preserve">6,00 p – Toate valorile cuprinse în </w:t>
            </w:r>
            <w:r>
              <w:rPr>
                <w:spacing w:val="-64"/>
              </w:rPr>
              <w:t xml:space="preserve"> </w:t>
            </w:r>
            <w:r>
              <w:t>fluxul de numerar sunt susținute</w:t>
            </w:r>
            <w:r>
              <w:rPr>
                <w:spacing w:val="1"/>
              </w:rPr>
              <w:t xml:space="preserve"> </w:t>
            </w:r>
            <w:r>
              <w:t>concret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justificare</w:t>
            </w:r>
            <w:r>
              <w:rPr>
                <w:spacing w:val="-4"/>
              </w:rPr>
              <w:t xml:space="preserve"> </w:t>
            </w:r>
            <w:r>
              <w:t>corectă</w:t>
            </w:r>
          </w:p>
        </w:tc>
      </w:tr>
      <w:tr w:rsidR="005E6F02" w:rsidRPr="002937B6" w14:paraId="797AA4A4" w14:textId="77777777" w:rsidTr="005E6F02">
        <w:trPr>
          <w:trHeight w:val="1699"/>
        </w:trPr>
        <w:tc>
          <w:tcPr>
            <w:tcW w:w="773" w:type="dxa"/>
            <w:gridSpan w:val="2"/>
          </w:tcPr>
          <w:p w14:paraId="46C14BCD" w14:textId="4E92CB24" w:rsidR="005E6F02" w:rsidRDefault="005E6F02" w:rsidP="005E6F02">
            <w:pPr>
              <w:pStyle w:val="TableParagraph"/>
              <w:spacing w:before="14"/>
              <w:ind w:left="4"/>
            </w:pPr>
            <w:r>
              <w:rPr>
                <w:b/>
              </w:rPr>
              <w:t>9</w:t>
            </w:r>
          </w:p>
        </w:tc>
        <w:tc>
          <w:tcPr>
            <w:tcW w:w="3083" w:type="dxa"/>
          </w:tcPr>
          <w:p w14:paraId="0085C507" w14:textId="708806C2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rPr>
                <w:b/>
              </w:rPr>
              <w:t>COERENŢA ŞI CORELAREA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SECŢIUNILOR PLANULUI DE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AFACERI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6E450F2" w14:textId="2D7822C9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rPr>
                <w:b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21E9F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0C5D7C6A" w14:textId="77777777" w:rsidR="005E6F02" w:rsidRDefault="005E6F02" w:rsidP="005E6F02">
            <w:pPr>
              <w:pStyle w:val="TableParagraph"/>
              <w:spacing w:line="259" w:lineRule="auto"/>
              <w:ind w:left="5" w:right="-5"/>
            </w:pPr>
          </w:p>
        </w:tc>
      </w:tr>
      <w:tr w:rsidR="005E6F02" w:rsidRPr="002937B6" w14:paraId="1256A3B9" w14:textId="77777777" w:rsidTr="005E6F02">
        <w:trPr>
          <w:trHeight w:val="1699"/>
        </w:trPr>
        <w:tc>
          <w:tcPr>
            <w:tcW w:w="773" w:type="dxa"/>
            <w:gridSpan w:val="2"/>
          </w:tcPr>
          <w:p w14:paraId="3C52FB3A" w14:textId="74DB387B" w:rsidR="005E6F02" w:rsidRDefault="005E6F02" w:rsidP="005E6F02">
            <w:pPr>
              <w:pStyle w:val="TableParagraph"/>
              <w:spacing w:before="14"/>
              <w:ind w:left="4"/>
            </w:pPr>
            <w:r>
              <w:lastRenderedPageBreak/>
              <w:t>9.1</w:t>
            </w:r>
          </w:p>
        </w:tc>
        <w:tc>
          <w:tcPr>
            <w:tcW w:w="3083" w:type="dxa"/>
          </w:tcPr>
          <w:p w14:paraId="567CAEAB" w14:textId="1912C11E" w:rsidR="005E6F02" w:rsidRDefault="005E6F02" w:rsidP="005E6F02">
            <w:pPr>
              <w:pStyle w:val="TableParagraph"/>
              <w:spacing w:line="259" w:lineRule="auto"/>
              <w:ind w:left="4" w:right="276"/>
            </w:pPr>
            <w:r>
              <w:t>Coerenţa şi corelarea secțiunilor</w:t>
            </w:r>
            <w:r>
              <w:rPr>
                <w:spacing w:val="-65"/>
              </w:rPr>
              <w:t xml:space="preserve"> </w:t>
            </w:r>
            <w:r>
              <w:t>planului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afaceri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845C4B8" w14:textId="7F876E3E" w:rsidR="005E6F02" w:rsidRDefault="005E6F02" w:rsidP="005E6F02">
            <w:pPr>
              <w:pStyle w:val="TableParagraph"/>
              <w:spacing w:line="243" w:lineRule="exact"/>
              <w:ind w:left="6"/>
            </w:pPr>
            <w: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87E36" w14:textId="77777777" w:rsidR="005E6F02" w:rsidRPr="002937B6" w:rsidRDefault="005E6F02" w:rsidP="005E6F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2" w:space="0" w:color="000000"/>
            </w:tcBorders>
          </w:tcPr>
          <w:p w14:paraId="099D3245" w14:textId="77777777" w:rsidR="005E6F02" w:rsidRDefault="005E6F02" w:rsidP="005E6F02">
            <w:pPr>
              <w:pStyle w:val="TableParagraph"/>
              <w:spacing w:line="259" w:lineRule="auto"/>
              <w:ind w:left="30" w:right="249"/>
            </w:pPr>
            <w:r>
              <w:t>0,00 p – Informațiile prezentate în</w:t>
            </w:r>
            <w:r>
              <w:rPr>
                <w:spacing w:val="-65"/>
              </w:rPr>
              <w:t xml:space="preserve"> </w:t>
            </w:r>
            <w:r>
              <w:t>secțiunile planului de afaceri se</w:t>
            </w:r>
            <w:r>
              <w:rPr>
                <w:spacing w:val="1"/>
              </w:rPr>
              <w:t xml:space="preserve"> </w:t>
            </w:r>
            <w:r>
              <w:t>contrazic și/sau nu sunt corelate</w:t>
            </w:r>
            <w:r>
              <w:rPr>
                <w:spacing w:val="1"/>
              </w:rPr>
              <w:t xml:space="preserve"> </w:t>
            </w:r>
            <w:r>
              <w:t>și/sau</w:t>
            </w:r>
            <w:r>
              <w:rPr>
                <w:spacing w:val="-1"/>
              </w:rPr>
              <w:t xml:space="preserve"> </w:t>
            </w:r>
            <w:r>
              <w:t>nu</w:t>
            </w:r>
            <w:r>
              <w:rPr>
                <w:spacing w:val="-1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coerente</w:t>
            </w:r>
          </w:p>
          <w:p w14:paraId="6E9E2A59" w14:textId="77777777" w:rsidR="005E6F02" w:rsidRDefault="005E6F02" w:rsidP="005E6F02">
            <w:pPr>
              <w:pStyle w:val="TableParagraph"/>
              <w:spacing w:before="149" w:line="259" w:lineRule="auto"/>
              <w:ind w:left="30" w:right="249"/>
            </w:pPr>
            <w:r>
              <w:t>1,50 p – Informațiile prezentate în</w:t>
            </w:r>
            <w:r>
              <w:rPr>
                <w:spacing w:val="-65"/>
              </w:rPr>
              <w:t xml:space="preserve"> </w:t>
            </w:r>
            <w:r>
              <w:t>secțiunile planului de afaceri sunt</w:t>
            </w:r>
            <w:r>
              <w:rPr>
                <w:spacing w:val="-64"/>
              </w:rPr>
              <w:t xml:space="preserve"> </w:t>
            </w:r>
            <w:r>
              <w:t>coerente, dar există anumite</w:t>
            </w:r>
            <w:r>
              <w:rPr>
                <w:spacing w:val="1"/>
              </w:rPr>
              <w:t xml:space="preserve"> </w:t>
            </w:r>
            <w:r>
              <w:t>lacune/necorelări</w:t>
            </w:r>
          </w:p>
          <w:p w14:paraId="302EE6BD" w14:textId="44CB9BC2" w:rsidR="005E6F02" w:rsidRDefault="005E6F02" w:rsidP="005E6F02">
            <w:pPr>
              <w:pStyle w:val="TableParagraph"/>
              <w:spacing w:line="259" w:lineRule="auto"/>
              <w:ind w:left="5" w:right="-5"/>
            </w:pPr>
            <w:r>
              <w:t>3,00 p – Informațiile prezentate în</w:t>
            </w:r>
            <w:r>
              <w:rPr>
                <w:spacing w:val="-65"/>
              </w:rPr>
              <w:t xml:space="preserve"> </w:t>
            </w:r>
            <w:r>
              <w:t>secțiunile planului de afaceri sunt</w:t>
            </w:r>
            <w:r>
              <w:rPr>
                <w:spacing w:val="-64"/>
              </w:rPr>
              <w:t xml:space="preserve"> </w:t>
            </w:r>
            <w:r>
              <w:t>coerente</w:t>
            </w:r>
            <w:r>
              <w:rPr>
                <w:spacing w:val="-1"/>
              </w:rPr>
              <w:t xml:space="preserve"> </w:t>
            </w:r>
            <w:r>
              <w:t>și corelate.</w:t>
            </w:r>
          </w:p>
        </w:tc>
      </w:tr>
      <w:tr w:rsidR="005E6F02" w14:paraId="52A763B4" w14:textId="77777777" w:rsidTr="005E6F02">
        <w:trPr>
          <w:gridBefore w:val="1"/>
          <w:wBefore w:w="25" w:type="dxa"/>
          <w:trHeight w:val="768"/>
        </w:trPr>
        <w:tc>
          <w:tcPr>
            <w:tcW w:w="38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0183A6" w14:textId="77777777" w:rsidR="005E6F02" w:rsidRDefault="005E6F02" w:rsidP="007E35F6">
            <w:pPr>
              <w:pStyle w:val="TableParagraph"/>
              <w:spacing w:before="112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243DD0" w14:textId="77777777" w:rsidR="005E6F02" w:rsidRDefault="005E6F02" w:rsidP="007E35F6">
            <w:pPr>
              <w:pStyle w:val="TableParagraph"/>
              <w:spacing w:before="149"/>
              <w:ind w:left="236"/>
            </w:pPr>
            <w:r>
              <w:t>100,00</w:t>
            </w:r>
          </w:p>
          <w:p w14:paraId="54642B7A" w14:textId="77777777" w:rsidR="005E6F02" w:rsidRDefault="005E6F02" w:rsidP="007E35F6">
            <w:pPr>
              <w:pStyle w:val="TableParagraph"/>
              <w:spacing w:before="8"/>
              <w:ind w:left="227"/>
            </w:pPr>
            <w:r>
              <w:t>Puncte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1E4DC23" w14:textId="77777777" w:rsidR="005E6F02" w:rsidRDefault="005E6F02" w:rsidP="007E35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DDE502" w14:textId="77777777" w:rsidR="005E6F02" w:rsidRDefault="005E6F02" w:rsidP="007E3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F039AE" w14:textId="77777777" w:rsidR="00FA5592" w:rsidRDefault="00FA5592" w:rsidP="00FA5592">
      <w:pPr>
        <w:pStyle w:val="BodyText"/>
        <w:spacing w:before="11"/>
        <w:rPr>
          <w:sz w:val="14"/>
        </w:rPr>
      </w:pPr>
    </w:p>
    <w:p w14:paraId="6D9F7761" w14:textId="77777777" w:rsidR="00FA5592" w:rsidRDefault="00FA5592" w:rsidP="00FA5592">
      <w:pPr>
        <w:spacing w:line="270" w:lineRule="atLeast"/>
        <w:sectPr w:rsidR="00FA5592" w:rsidSect="00CB50C5">
          <w:headerReference w:type="default" r:id="rId7"/>
          <w:footerReference w:type="default" r:id="rId8"/>
          <w:pgSz w:w="12240" w:h="15840"/>
          <w:pgMar w:top="1860" w:right="1080" w:bottom="2080" w:left="1170" w:header="333" w:footer="1753" w:gutter="0"/>
          <w:cols w:space="720"/>
        </w:sectPr>
      </w:pPr>
    </w:p>
    <w:p w14:paraId="19B3B35C" w14:textId="77777777" w:rsidR="00FA5592" w:rsidRDefault="00FA5592" w:rsidP="00FA5592">
      <w:pPr>
        <w:pStyle w:val="BodyText"/>
        <w:spacing w:before="11"/>
        <w:rPr>
          <w:sz w:val="14"/>
        </w:rPr>
      </w:pPr>
    </w:p>
    <w:p w14:paraId="0F4B2D73" w14:textId="77777777" w:rsidR="00FA5592" w:rsidRDefault="00FA5592" w:rsidP="00FA5592">
      <w:pPr>
        <w:pStyle w:val="BodyText"/>
        <w:spacing w:before="11"/>
        <w:rPr>
          <w:sz w:val="14"/>
        </w:rPr>
      </w:pPr>
    </w:p>
    <w:p w14:paraId="521B5C7C" w14:textId="77777777" w:rsidR="00FA5592" w:rsidRDefault="00FA5592" w:rsidP="00FA5592">
      <w:pPr>
        <w:pStyle w:val="BodyText"/>
        <w:spacing w:before="11"/>
        <w:rPr>
          <w:sz w:val="14"/>
        </w:rPr>
      </w:pPr>
    </w:p>
    <w:tbl>
      <w:tblPr>
        <w:tblW w:w="9233" w:type="dxa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877"/>
        <w:gridCol w:w="990"/>
        <w:gridCol w:w="1024"/>
        <w:gridCol w:w="3206"/>
      </w:tblGrid>
      <w:tr w:rsidR="005F40B4" w14:paraId="5EBAA420" w14:textId="77777777" w:rsidTr="00592BAB">
        <w:trPr>
          <w:trHeight w:val="84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B63A" w14:textId="6CC44794" w:rsidR="005F40B4" w:rsidRDefault="005F40B4" w:rsidP="00490D39">
            <w:pPr>
              <w:pStyle w:val="TableParagraph"/>
              <w:spacing w:before="4"/>
              <w:ind w:left="29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F48" w14:textId="438552BF" w:rsidR="005F40B4" w:rsidRDefault="005F40B4" w:rsidP="00D24B64">
            <w:pPr>
              <w:pStyle w:val="TableParagraph"/>
              <w:spacing w:line="259" w:lineRule="auto"/>
              <w:ind w:left="29" w:right="403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7E1952" w14:textId="037891FD" w:rsidR="005F40B4" w:rsidRDefault="005F40B4" w:rsidP="00490D39">
            <w:pPr>
              <w:pStyle w:val="TableParagraph"/>
              <w:spacing w:line="243" w:lineRule="exact"/>
              <w:ind w:left="31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E5986" w14:textId="77777777" w:rsidR="005F40B4" w:rsidRDefault="005F40B4" w:rsidP="00490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2A7C2" w14:textId="0066D150" w:rsidR="005F40B4" w:rsidRDefault="005F40B4" w:rsidP="00490D39">
            <w:pPr>
              <w:pStyle w:val="TableParagraph"/>
              <w:spacing w:before="159" w:line="259" w:lineRule="auto"/>
              <w:ind w:left="30" w:right="267"/>
              <w:jc w:val="both"/>
            </w:pPr>
          </w:p>
        </w:tc>
      </w:tr>
    </w:tbl>
    <w:p w14:paraId="78E917E6" w14:textId="77777777" w:rsidR="00FA5592" w:rsidRDefault="00FA5592" w:rsidP="00FA5592">
      <w:pPr>
        <w:spacing w:line="270" w:lineRule="atLeast"/>
      </w:pPr>
    </w:p>
    <w:p w14:paraId="2146C5CC" w14:textId="77777777" w:rsidR="005F40B4" w:rsidRDefault="005F40B4" w:rsidP="00FA5592">
      <w:pPr>
        <w:spacing w:line="270" w:lineRule="atLeast"/>
      </w:pPr>
    </w:p>
    <w:p w14:paraId="331EE4AC" w14:textId="77777777" w:rsidR="005F40B4" w:rsidRDefault="005F40B4" w:rsidP="005F40B4">
      <w:pPr>
        <w:pStyle w:val="BodyText"/>
        <w:tabs>
          <w:tab w:val="left" w:pos="5793"/>
        </w:tabs>
        <w:spacing w:before="101"/>
        <w:ind w:left="757"/>
      </w:pPr>
      <w:r>
        <w:t>Data:</w:t>
      </w:r>
      <w:r>
        <w:rPr>
          <w:spacing w:val="-12"/>
        </w:rPr>
        <w:t xml:space="preserve"> </w:t>
      </w:r>
      <w:r w:rsidR="00592BAB">
        <w:t>........................</w:t>
      </w:r>
      <w:r w:rsidR="00592BAB">
        <w:tab/>
      </w:r>
      <w:r>
        <w:t>Semnătură:</w:t>
      </w:r>
      <w:r>
        <w:rPr>
          <w:spacing w:val="-16"/>
        </w:rPr>
        <w:t xml:space="preserve"> </w:t>
      </w:r>
      <w:r w:rsidR="00592BAB">
        <w:t>............................</w:t>
      </w:r>
    </w:p>
    <w:sectPr w:rsidR="005F40B4" w:rsidSect="00592BAB">
      <w:pgSz w:w="11907" w:h="16839" w:code="9"/>
      <w:pgMar w:top="634" w:right="1197" w:bottom="63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7FEA" w14:textId="77777777" w:rsidR="00902F3D" w:rsidRDefault="00902F3D" w:rsidP="00FA5592">
      <w:r>
        <w:separator/>
      </w:r>
    </w:p>
  </w:endnote>
  <w:endnote w:type="continuationSeparator" w:id="0">
    <w:p w14:paraId="350EDED2" w14:textId="77777777" w:rsidR="00902F3D" w:rsidRDefault="00902F3D" w:rsidP="00FA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D5C8" w14:textId="77777777" w:rsidR="00984910" w:rsidRDefault="00515051" w:rsidP="00C16F37">
    <w:pPr>
      <w:pStyle w:val="BodyText"/>
      <w:spacing w:line="14" w:lineRule="auto"/>
      <w:rPr>
        <w:sz w:val="20"/>
      </w:rPr>
    </w:pPr>
    <w:r w:rsidRPr="00C16F37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5D59A564" wp14:editId="532AC54B">
          <wp:simplePos x="0" y="0"/>
          <wp:positionH relativeFrom="margin">
            <wp:posOffset>2720975</wp:posOffset>
          </wp:positionH>
          <wp:positionV relativeFrom="paragraph">
            <wp:posOffset>45720</wp:posOffset>
          </wp:positionV>
          <wp:extent cx="1485900" cy="742950"/>
          <wp:effectExtent l="19050" t="0" r="0" b="0"/>
          <wp:wrapSquare wrapText="bothSides"/>
          <wp:docPr id="5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F973" w14:textId="77777777" w:rsidR="00902F3D" w:rsidRDefault="00902F3D" w:rsidP="00FA5592">
      <w:r>
        <w:separator/>
      </w:r>
    </w:p>
  </w:footnote>
  <w:footnote w:type="continuationSeparator" w:id="0">
    <w:p w14:paraId="1D2C06E6" w14:textId="77777777" w:rsidR="00902F3D" w:rsidRDefault="00902F3D" w:rsidP="00FA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BF30" w14:textId="77777777" w:rsidR="00C16F37" w:rsidRDefault="00515051" w:rsidP="00C16F37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  <w:lang w:val="en-US"/>
      </w:rPr>
      <w:drawing>
        <wp:inline distT="0" distB="0" distL="0" distR="0" wp14:anchorId="63056F84" wp14:editId="629406D9">
          <wp:extent cx="742950" cy="713105"/>
          <wp:effectExtent l="0" t="0" r="0" b="0"/>
          <wp:docPr id="2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D7A240" wp14:editId="62784EE9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3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781C6F" wp14:editId="66E7955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4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B6C1B" w14:textId="77777777" w:rsidR="00C16F37" w:rsidRDefault="00000000" w:rsidP="00C16F37">
    <w:pPr>
      <w:pStyle w:val="Header"/>
    </w:pPr>
  </w:p>
  <w:p w14:paraId="733F0F36" w14:textId="77777777" w:rsidR="00C16F37" w:rsidRPr="00C40A5E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55378ECA" w14:textId="77777777" w:rsidR="00C16F37" w:rsidRPr="00C40A5E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Programul Operaţional Capital Uman 2014-2020 </w:t>
    </w:r>
  </w:p>
  <w:p w14:paraId="4F6DC51B" w14:textId="77777777" w:rsidR="00C16F37" w:rsidRPr="00C40A5E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Axa prioritară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– Inițiativa “Locuri de muncă pentru tineri"</w:t>
    </w:r>
    <w:bookmarkEnd w:id="0"/>
  </w:p>
  <w:p w14:paraId="412F81F6" w14:textId="77777777" w:rsidR="00C16F37" w:rsidRPr="00C40A5E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 specific 8: Promovarea unei ocupări sustenabile și de calitate a forței de muncă și sprijinirea mobilității forței de muncă</w:t>
    </w:r>
  </w:p>
  <w:p w14:paraId="56999C73" w14:textId="77777777" w:rsidR="00C16F37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5E13B8B3" w14:textId="77777777" w:rsidR="00C16F37" w:rsidRDefault="00515051" w:rsidP="00C16F37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Titlul proiectului: </w:t>
    </w:r>
    <w:bookmarkStart w:id="3" w:name="_Hlk109680846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 responsabila a tinerilor Neets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 Sud-Muntenia</w:t>
    </w:r>
    <w:bookmarkEnd w:id="3"/>
  </w:p>
  <w:p w14:paraId="35A18B76" w14:textId="77777777" w:rsidR="00C16F37" w:rsidRDefault="00000000" w:rsidP="00C16F37">
    <w:pPr>
      <w:adjustRightInd w:val="0"/>
      <w:ind w:right="-1"/>
    </w:pPr>
  </w:p>
  <w:p w14:paraId="116FFEF1" w14:textId="77777777" w:rsidR="0098491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1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3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5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7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10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11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12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13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14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1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386073754">
    <w:abstractNumId w:val="3"/>
  </w:num>
  <w:num w:numId="2" w16cid:durableId="1991009395">
    <w:abstractNumId w:val="4"/>
  </w:num>
  <w:num w:numId="3" w16cid:durableId="1379283080">
    <w:abstractNumId w:val="12"/>
  </w:num>
  <w:num w:numId="4" w16cid:durableId="2121531979">
    <w:abstractNumId w:val="7"/>
  </w:num>
  <w:num w:numId="5" w16cid:durableId="474880800">
    <w:abstractNumId w:val="15"/>
  </w:num>
  <w:num w:numId="6" w16cid:durableId="296761083">
    <w:abstractNumId w:val="10"/>
  </w:num>
  <w:num w:numId="7" w16cid:durableId="1312490224">
    <w:abstractNumId w:val="14"/>
  </w:num>
  <w:num w:numId="8" w16cid:durableId="1746755859">
    <w:abstractNumId w:val="1"/>
  </w:num>
  <w:num w:numId="9" w16cid:durableId="1343969814">
    <w:abstractNumId w:val="2"/>
  </w:num>
  <w:num w:numId="10" w16cid:durableId="689912490">
    <w:abstractNumId w:val="8"/>
  </w:num>
  <w:num w:numId="11" w16cid:durableId="129061882">
    <w:abstractNumId w:val="5"/>
  </w:num>
  <w:num w:numId="12" w16cid:durableId="741490951">
    <w:abstractNumId w:val="13"/>
  </w:num>
  <w:num w:numId="13" w16cid:durableId="160396847">
    <w:abstractNumId w:val="6"/>
  </w:num>
  <w:num w:numId="14" w16cid:durableId="1476408920">
    <w:abstractNumId w:val="0"/>
  </w:num>
  <w:num w:numId="15" w16cid:durableId="1063024853">
    <w:abstractNumId w:val="9"/>
  </w:num>
  <w:num w:numId="16" w16cid:durableId="249655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592"/>
    <w:rsid w:val="00237CC6"/>
    <w:rsid w:val="002937B6"/>
    <w:rsid w:val="003D4C82"/>
    <w:rsid w:val="003F5482"/>
    <w:rsid w:val="00515051"/>
    <w:rsid w:val="00592BAB"/>
    <w:rsid w:val="005E6F02"/>
    <w:rsid w:val="005F40B4"/>
    <w:rsid w:val="006E0B86"/>
    <w:rsid w:val="008C63E9"/>
    <w:rsid w:val="00902F3D"/>
    <w:rsid w:val="00954533"/>
    <w:rsid w:val="00B608A6"/>
    <w:rsid w:val="00CB50C5"/>
    <w:rsid w:val="00D24B64"/>
    <w:rsid w:val="00D523A3"/>
    <w:rsid w:val="00E67F56"/>
    <w:rsid w:val="00F33460"/>
    <w:rsid w:val="00F60FAC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A555E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55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1"/>
    <w:qFormat/>
    <w:rsid w:val="00FA5592"/>
    <w:pPr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A5592"/>
    <w:pPr>
      <w:ind w:left="925" w:hanging="286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FA5592"/>
    <w:pPr>
      <w:ind w:left="53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5592"/>
    <w:rPr>
      <w:rFonts w:ascii="Trebuchet MS" w:eastAsia="Trebuchet MS" w:hAnsi="Trebuchet MS" w:cs="Trebuchet MS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rsid w:val="00FA5592"/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1"/>
    <w:rsid w:val="00FA5592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FA5592"/>
  </w:style>
  <w:style w:type="character" w:customStyle="1" w:styleId="BodyTextChar">
    <w:name w:val="Body Text Char"/>
    <w:basedOn w:val="DefaultParagraphFont"/>
    <w:link w:val="BodyText"/>
    <w:uiPriority w:val="1"/>
    <w:rsid w:val="00FA5592"/>
    <w:rPr>
      <w:rFonts w:ascii="Trebuchet MS" w:eastAsia="Trebuchet MS" w:hAnsi="Trebuchet MS" w:cs="Trebuchet MS"/>
      <w:lang w:val="ro-RO"/>
    </w:rPr>
  </w:style>
  <w:style w:type="paragraph" w:styleId="Title">
    <w:name w:val="Title"/>
    <w:basedOn w:val="Normal"/>
    <w:link w:val="TitleChar"/>
    <w:uiPriority w:val="1"/>
    <w:qFormat/>
    <w:rsid w:val="00FA5592"/>
    <w:pPr>
      <w:spacing w:before="101"/>
      <w:ind w:left="3763" w:right="1288" w:hanging="245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A5592"/>
    <w:rPr>
      <w:rFonts w:ascii="Trebuchet MS" w:eastAsia="Trebuchet MS" w:hAnsi="Trebuchet MS" w:cs="Trebuchet MS"/>
      <w:b/>
      <w:bCs/>
      <w:sz w:val="28"/>
      <w:szCs w:val="28"/>
      <w:lang w:val="ro-RO"/>
    </w:rPr>
  </w:style>
  <w:style w:type="paragraph" w:styleId="ListParagraph">
    <w:name w:val="List Paragraph"/>
    <w:basedOn w:val="Normal"/>
    <w:uiPriority w:val="1"/>
    <w:qFormat/>
    <w:rsid w:val="00FA5592"/>
    <w:pPr>
      <w:ind w:left="5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A5592"/>
  </w:style>
  <w:style w:type="paragraph" w:styleId="BalloonText">
    <w:name w:val="Balloon Text"/>
    <w:basedOn w:val="Normal"/>
    <w:link w:val="BalloonTextChar"/>
    <w:uiPriority w:val="99"/>
    <w:semiHidden/>
    <w:unhideWhenUsed/>
    <w:rsid w:val="00FA5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92"/>
    <w:rPr>
      <w:rFonts w:ascii="Tahoma" w:eastAsia="Trebuchet MS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A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92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FA5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592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CB5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6</cp:revision>
  <dcterms:created xsi:type="dcterms:W3CDTF">2022-11-07T12:27:00Z</dcterms:created>
  <dcterms:modified xsi:type="dcterms:W3CDTF">2022-11-09T18:10:00Z</dcterms:modified>
</cp:coreProperties>
</file>